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D3A1C" w:rsidR="001F5261" w:rsidP="002D3A1C" w:rsidRDefault="00385039" w14:paraId="58C1ACC8" w14:textId="4F99EF09">
      <w:pPr>
        <w:pStyle w:val="Nadpis2"/>
      </w:pPr>
      <w:bookmarkStart w:name="_Hlk163313938" w:id="0"/>
      <w:r w:rsidRPr="002D3A1C">
        <w:t>Formulár pripomienok k OPZ a Zmluve o GES pre základnú ponuku</w:t>
      </w:r>
    </w:p>
    <w:p w:rsidRPr="00385039" w:rsidR="00385039" w:rsidP="00385039" w:rsidRDefault="00385039" w14:paraId="5F7419E3" w14:textId="77777777">
      <w:pPr>
        <w:rPr>
          <w:lang w:eastAsia="cs-CZ"/>
        </w:rPr>
      </w:pPr>
    </w:p>
    <w:tbl>
      <w:tblPr>
        <w:tblStyle w:val="Mriekatabuky"/>
        <w:tblW w:w="0" w:type="auto"/>
        <w:tblInd w:w="595"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898"/>
        <w:gridCol w:w="6735"/>
      </w:tblGrid>
      <w:tr w:rsidR="00385039" w:rsidTr="00762019" w14:paraId="4ADA8DA8" w14:textId="77777777">
        <w:trPr>
          <w:trHeight w:val="397"/>
        </w:trPr>
        <w:tc>
          <w:tcPr>
            <w:tcW w:w="2898" w:type="dxa"/>
            <w:shd w:val="clear" w:color="auto" w:fill="D9E2F3" w:themeFill="accent1" w:themeFillTint="33"/>
            <w:vAlign w:val="center"/>
          </w:tcPr>
          <w:p w:rsidRPr="009E630F" w:rsidR="00385039" w:rsidP="0052167D" w:rsidRDefault="00385039" w14:paraId="3D24C0E2" w14:textId="77777777">
            <w:pPr>
              <w:ind w:left="0" w:firstLine="0"/>
              <w:rPr>
                <w:rFonts w:ascii="Arial Narrow" w:hAnsi="Arial Narrow" w:cs="Times New Roman"/>
                <w:sz w:val="22"/>
                <w:szCs w:val="22"/>
              </w:rPr>
            </w:pPr>
            <w:r w:rsidRPr="009E630F">
              <w:rPr>
                <w:rFonts w:ascii="Arial Narrow" w:hAnsi="Arial Narrow" w:cs="Times New Roman"/>
                <w:sz w:val="22"/>
                <w:szCs w:val="22"/>
              </w:rPr>
              <w:t>Predmet zákazky</w:t>
            </w:r>
          </w:p>
        </w:tc>
        <w:tc>
          <w:tcPr>
            <w:tcW w:w="6735" w:type="dxa"/>
            <w:vAlign w:val="center"/>
          </w:tcPr>
          <w:p w:rsidRPr="00EB4EAC" w:rsidR="00385039" w:rsidP="0052167D" w:rsidRDefault="00385039" w14:paraId="46086369" w14:textId="77777777">
            <w:pPr>
              <w:spacing w:before="60"/>
              <w:ind w:left="0" w:firstLine="0"/>
              <w:jc w:val="both"/>
              <w:rPr>
                <w:rFonts w:ascii="Arial Narrow" w:hAnsi="Arial Narrow"/>
                <w:iCs/>
                <w:sz w:val="22"/>
                <w:szCs w:val="22"/>
              </w:rPr>
            </w:pPr>
            <w:r>
              <w:rPr>
                <w:rFonts w:ascii="Arial Narrow" w:hAnsi="Arial Narrow"/>
                <w:sz w:val="22"/>
                <w:szCs w:val="22"/>
              </w:rPr>
              <w:t>Michalovce – OO PZ, rekonštrukcia a modernizácia objektu pomocou GES</w:t>
            </w:r>
            <w:r w:rsidRPr="00893707" w:rsidDel="004379C8">
              <w:rPr>
                <w:rFonts w:ascii="Arial Narrow" w:hAnsi="Arial Narrow"/>
                <w:sz w:val="22"/>
                <w:szCs w:val="22"/>
              </w:rPr>
              <w:t xml:space="preserve"> </w:t>
            </w:r>
          </w:p>
        </w:tc>
      </w:tr>
    </w:tbl>
    <w:p w:rsidR="00385039" w:rsidP="00385039" w:rsidRDefault="00385039" w14:paraId="041CC456" w14:textId="77777777">
      <w:pPr>
        <w:ind w:left="0" w:firstLine="0"/>
        <w:jc w:val="both"/>
        <w:rPr>
          <w:rFonts w:ascii="Arial Narrow" w:hAnsi="Arial Narrow" w:cs="Times New Roman"/>
          <w:sz w:val="22"/>
          <w:szCs w:val="22"/>
        </w:rPr>
      </w:pPr>
    </w:p>
    <w:p w:rsidR="00385039" w:rsidP="00762019" w:rsidRDefault="00385039" w14:paraId="5EA4B822" w14:textId="77777777">
      <w:pPr>
        <w:ind w:firstLine="351"/>
        <w:jc w:val="both"/>
        <w:rPr>
          <w:rFonts w:ascii="Arial Narrow" w:hAnsi="Arial Narrow" w:cs="Times New Roman"/>
          <w:sz w:val="22"/>
          <w:szCs w:val="22"/>
        </w:rPr>
      </w:pPr>
      <w:r>
        <w:rPr>
          <w:rFonts w:ascii="Arial Narrow" w:hAnsi="Arial Narrow" w:cs="Times New Roman"/>
          <w:sz w:val="22"/>
          <w:szCs w:val="22"/>
        </w:rPr>
        <w:t>Uchádzač**</w:t>
      </w:r>
    </w:p>
    <w:tbl>
      <w:tblPr>
        <w:tblStyle w:val="Mriekatabuky"/>
        <w:tblW w:w="0" w:type="auto"/>
        <w:tblInd w:w="595"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909"/>
        <w:gridCol w:w="6724"/>
      </w:tblGrid>
      <w:tr w:rsidR="00385039" w:rsidTr="00762019" w14:paraId="717F3EFB" w14:textId="77777777">
        <w:trPr>
          <w:trHeight w:val="397"/>
        </w:trPr>
        <w:tc>
          <w:tcPr>
            <w:tcW w:w="2909" w:type="dxa"/>
            <w:shd w:val="clear" w:color="auto" w:fill="D9E2F3" w:themeFill="accent1" w:themeFillTint="33"/>
            <w:vAlign w:val="center"/>
          </w:tcPr>
          <w:p w:rsidRPr="009E630F" w:rsidR="00385039" w:rsidP="0052167D" w:rsidRDefault="00385039" w14:paraId="7038E696" w14:textId="77777777">
            <w:pPr>
              <w:ind w:left="0" w:firstLine="0"/>
              <w:rPr>
                <w:rFonts w:ascii="Arial Narrow" w:hAnsi="Arial Narrow" w:cs="Times New Roman"/>
                <w:sz w:val="22"/>
                <w:szCs w:val="22"/>
              </w:rPr>
            </w:pPr>
            <w:r w:rsidRPr="009E630F">
              <w:rPr>
                <w:rFonts w:ascii="Arial Narrow" w:hAnsi="Arial Narrow" w:cs="Times New Roman"/>
                <w:sz w:val="22"/>
                <w:szCs w:val="22"/>
              </w:rPr>
              <w:t>obchodné meno</w:t>
            </w:r>
          </w:p>
        </w:tc>
        <w:tc>
          <w:tcPr>
            <w:tcW w:w="6724" w:type="dxa"/>
            <w:vAlign w:val="center"/>
          </w:tcPr>
          <w:p w:rsidRPr="009E630F" w:rsidR="00385039" w:rsidP="0052167D" w:rsidRDefault="00385039" w14:paraId="51F2FA75" w14:textId="77777777">
            <w:pPr>
              <w:spacing w:before="60"/>
              <w:rPr>
                <w:rFonts w:ascii="Arial Narrow" w:hAnsi="Arial Narrow"/>
                <w:i/>
                <w:iCs/>
                <w:sz w:val="22"/>
                <w:szCs w:val="22"/>
              </w:rPr>
            </w:pPr>
          </w:p>
        </w:tc>
      </w:tr>
      <w:tr w:rsidR="00385039" w:rsidTr="00762019" w14:paraId="076A7E1E" w14:textId="77777777">
        <w:trPr>
          <w:trHeight w:val="397"/>
        </w:trPr>
        <w:tc>
          <w:tcPr>
            <w:tcW w:w="2909" w:type="dxa"/>
            <w:shd w:val="clear" w:color="auto" w:fill="D9E2F3" w:themeFill="accent1" w:themeFillTint="33"/>
            <w:vAlign w:val="center"/>
          </w:tcPr>
          <w:p w:rsidRPr="009E630F" w:rsidR="00385039" w:rsidP="0052167D" w:rsidRDefault="00385039" w14:paraId="39A01347" w14:textId="77777777">
            <w:pPr>
              <w:ind w:left="0" w:firstLine="0"/>
              <w:rPr>
                <w:rFonts w:ascii="Arial Narrow" w:hAnsi="Arial Narrow" w:cs="Times New Roman"/>
                <w:sz w:val="22"/>
                <w:szCs w:val="22"/>
              </w:rPr>
            </w:pPr>
            <w:r w:rsidRPr="009E630F">
              <w:rPr>
                <w:rFonts w:ascii="Arial Narrow" w:hAnsi="Arial Narrow" w:cs="Times New Roman"/>
                <w:sz w:val="22"/>
                <w:szCs w:val="22"/>
              </w:rPr>
              <w:t>sídlo/miesto podnikania</w:t>
            </w:r>
          </w:p>
        </w:tc>
        <w:tc>
          <w:tcPr>
            <w:tcW w:w="6724" w:type="dxa"/>
            <w:vAlign w:val="center"/>
          </w:tcPr>
          <w:p w:rsidRPr="009E630F" w:rsidR="00385039" w:rsidP="0052167D" w:rsidRDefault="00385039" w14:paraId="4D105A71" w14:textId="77777777">
            <w:pPr>
              <w:ind w:left="0" w:firstLine="0"/>
              <w:rPr>
                <w:rFonts w:ascii="Arial Narrow" w:hAnsi="Arial Narrow" w:cs="Times New Roman"/>
                <w:i/>
                <w:iCs/>
                <w:sz w:val="22"/>
                <w:szCs w:val="22"/>
              </w:rPr>
            </w:pPr>
          </w:p>
        </w:tc>
      </w:tr>
      <w:tr w:rsidR="00385039" w:rsidTr="00762019" w14:paraId="33013AC6" w14:textId="77777777">
        <w:trPr>
          <w:trHeight w:val="397"/>
        </w:trPr>
        <w:tc>
          <w:tcPr>
            <w:tcW w:w="2909" w:type="dxa"/>
            <w:shd w:val="clear" w:color="auto" w:fill="D9E2F3" w:themeFill="accent1" w:themeFillTint="33"/>
            <w:vAlign w:val="center"/>
          </w:tcPr>
          <w:p w:rsidRPr="009E630F" w:rsidR="00385039" w:rsidP="0052167D" w:rsidRDefault="00385039" w14:paraId="1B74E8F1" w14:textId="77777777">
            <w:pPr>
              <w:ind w:left="0" w:firstLine="0"/>
              <w:rPr>
                <w:rFonts w:ascii="Arial Narrow" w:hAnsi="Arial Narrow" w:cs="Times New Roman"/>
                <w:color w:val="000000" w:themeColor="text1"/>
                <w:sz w:val="22"/>
                <w:szCs w:val="22"/>
              </w:rPr>
            </w:pPr>
            <w:r>
              <w:rPr>
                <w:rFonts w:ascii="Arial Narrow" w:hAnsi="Arial Narrow" w:cs="Times New Roman"/>
                <w:color w:val="000000" w:themeColor="text1"/>
                <w:sz w:val="22"/>
                <w:szCs w:val="22"/>
              </w:rPr>
              <w:t>Štatutárny zástupca:</w:t>
            </w:r>
          </w:p>
        </w:tc>
        <w:tc>
          <w:tcPr>
            <w:tcW w:w="6724" w:type="dxa"/>
            <w:vAlign w:val="center"/>
          </w:tcPr>
          <w:p w:rsidRPr="009E630F" w:rsidR="00385039" w:rsidP="0052167D" w:rsidRDefault="00385039" w14:paraId="6F19272F" w14:textId="77777777">
            <w:pPr>
              <w:ind w:left="0" w:firstLine="0"/>
              <w:rPr>
                <w:rFonts w:ascii="Arial Narrow" w:hAnsi="Arial Narrow" w:cs="Times New Roman"/>
                <w:i/>
                <w:iCs/>
                <w:color w:val="000000" w:themeColor="text1"/>
                <w:sz w:val="22"/>
                <w:szCs w:val="22"/>
              </w:rPr>
            </w:pPr>
          </w:p>
        </w:tc>
      </w:tr>
      <w:tr w:rsidR="00385039" w:rsidTr="00762019" w14:paraId="0C48F90C" w14:textId="77777777">
        <w:trPr>
          <w:trHeight w:val="397"/>
        </w:trPr>
        <w:tc>
          <w:tcPr>
            <w:tcW w:w="2909" w:type="dxa"/>
            <w:shd w:val="clear" w:color="auto" w:fill="D9E2F3" w:themeFill="accent1" w:themeFillTint="33"/>
            <w:vAlign w:val="center"/>
          </w:tcPr>
          <w:p w:rsidRPr="009E630F" w:rsidR="00385039" w:rsidP="0052167D" w:rsidRDefault="00385039" w14:paraId="51388BC8" w14:textId="77777777">
            <w:pPr>
              <w:ind w:left="0" w:firstLine="0"/>
              <w:rPr>
                <w:rFonts w:ascii="Arial Narrow" w:hAnsi="Arial Narrow" w:cs="Times New Roman"/>
                <w:color w:val="000000" w:themeColor="text1"/>
                <w:sz w:val="22"/>
                <w:szCs w:val="22"/>
              </w:rPr>
            </w:pPr>
            <w:r w:rsidRPr="009E630F">
              <w:rPr>
                <w:rFonts w:ascii="Arial Narrow" w:hAnsi="Arial Narrow" w:cs="Times New Roman"/>
                <w:color w:val="000000" w:themeColor="text1"/>
                <w:sz w:val="22"/>
                <w:szCs w:val="22"/>
              </w:rPr>
              <w:t>IČO</w:t>
            </w:r>
            <w:r>
              <w:rPr>
                <w:rFonts w:ascii="Arial Narrow" w:hAnsi="Arial Narrow" w:cs="Times New Roman"/>
                <w:color w:val="000000" w:themeColor="text1"/>
                <w:sz w:val="22"/>
                <w:szCs w:val="22"/>
              </w:rPr>
              <w:t>:</w:t>
            </w:r>
          </w:p>
        </w:tc>
        <w:tc>
          <w:tcPr>
            <w:tcW w:w="6724" w:type="dxa"/>
            <w:vAlign w:val="center"/>
          </w:tcPr>
          <w:p w:rsidRPr="009E630F" w:rsidR="00385039" w:rsidP="0052167D" w:rsidRDefault="00385039" w14:paraId="015746EF" w14:textId="77777777">
            <w:pPr>
              <w:ind w:left="0" w:firstLine="0"/>
              <w:rPr>
                <w:rFonts w:ascii="Arial Narrow" w:hAnsi="Arial Narrow" w:cs="Times New Roman"/>
                <w:i/>
                <w:iCs/>
                <w:color w:val="000000" w:themeColor="text1"/>
                <w:sz w:val="22"/>
                <w:szCs w:val="22"/>
              </w:rPr>
            </w:pPr>
          </w:p>
        </w:tc>
      </w:tr>
    </w:tbl>
    <w:p w:rsidRPr="009E630F" w:rsidR="00385039" w:rsidP="00762019" w:rsidRDefault="00385039" w14:paraId="59DAFE9A" w14:textId="193AF98B">
      <w:pPr>
        <w:ind w:left="0" w:firstLine="708"/>
        <w:jc w:val="both"/>
        <w:rPr>
          <w:rFonts w:ascii="Arial Narrow" w:hAnsi="Arial Narrow" w:cs="Times New Roman"/>
          <w:sz w:val="18"/>
          <w:szCs w:val="18"/>
        </w:rPr>
      </w:pPr>
      <w:r w:rsidRPr="00B92CDB">
        <w:rPr>
          <w:rFonts w:ascii="Arial Narrow" w:hAnsi="Arial Narrow" w:cs="Times New Roman"/>
          <w:sz w:val="18"/>
          <w:szCs w:val="18"/>
        </w:rPr>
        <w:t xml:space="preserve">**V prípade skupiny dodávateľov vyplní tento formulár vedúci člen skupiny dodávateľov. </w:t>
      </w:r>
    </w:p>
    <w:p w:rsidR="00385039" w:rsidP="00385039" w:rsidRDefault="00385039" w14:paraId="41663B47" w14:textId="77777777">
      <w:pPr>
        <w:ind w:left="0" w:firstLine="0"/>
        <w:jc w:val="both"/>
        <w:rPr>
          <w:rFonts w:ascii="Arial Narrow" w:hAnsi="Arial Narrow" w:cs="Times New Roman"/>
          <w:sz w:val="22"/>
          <w:szCs w:val="22"/>
        </w:rPr>
      </w:pPr>
    </w:p>
    <w:p w:rsidRPr="00385039" w:rsidR="00385039" w:rsidP="00385039" w:rsidRDefault="00385039" w14:paraId="5C1A44A9" w14:textId="791F8BD4">
      <w:pPr>
        <w:ind w:left="0" w:firstLine="0"/>
        <w:jc w:val="both"/>
        <w:rPr>
          <w:rFonts w:ascii="Arial Narrow" w:hAnsi="Arial Narrow"/>
          <w:sz w:val="22"/>
          <w:lang w:eastAsia="cs-CZ"/>
        </w:rPr>
      </w:pPr>
    </w:p>
    <w:p w:rsidRPr="00762019" w:rsidR="00BF0104" w:rsidP="00762019" w:rsidRDefault="00762019" w14:paraId="231E62B3" w14:textId="78DD93D1">
      <w:pPr>
        <w:pStyle w:val="Odsekzoznamu"/>
        <w:numPr>
          <w:ilvl w:val="0"/>
          <w:numId w:val="1"/>
        </w:numPr>
        <w:jc w:val="both"/>
        <w:rPr>
          <w:rFonts w:ascii="Arial Narrow" w:hAnsi="Arial Narrow"/>
          <w:sz w:val="22"/>
          <w:lang w:eastAsia="cs-CZ"/>
        </w:rPr>
      </w:pPr>
      <w:r w:rsidRPr="00762019">
        <w:rPr>
          <w:rFonts w:ascii="Arial Narrow" w:hAnsi="Arial Narrow"/>
          <w:sz w:val="22"/>
          <w:lang w:eastAsia="cs-CZ"/>
        </w:rPr>
        <w:t>Uchádzač predloží tento Formulár pripomienok ako súčasť základnej ponuky podľa bodu 27 súťažných podkladov, a to v editovateľnom formáte .xlsx alebo .docx</w:t>
      </w:r>
    </w:p>
    <w:p w:rsidR="00762019" w:rsidP="00385039" w:rsidRDefault="00762019" w14:paraId="677CC1D1" w14:textId="77777777">
      <w:pPr>
        <w:ind w:left="0" w:firstLine="0"/>
        <w:jc w:val="both"/>
        <w:rPr>
          <w:rFonts w:ascii="Arial Narrow" w:hAnsi="Arial Narrow"/>
          <w:sz w:val="22"/>
          <w:lang w:eastAsia="cs-CZ"/>
        </w:rPr>
      </w:pPr>
    </w:p>
    <w:p w:rsidRPr="00762019" w:rsidR="00385039" w:rsidP="00762019" w:rsidRDefault="00762019" w14:paraId="785E91D0" w14:textId="761FBE72">
      <w:pPr>
        <w:pStyle w:val="Odsekzoznamu"/>
        <w:numPr>
          <w:ilvl w:val="0"/>
          <w:numId w:val="1"/>
        </w:numPr>
        <w:jc w:val="both"/>
        <w:rPr>
          <w:rFonts w:ascii="Arial Narrow" w:hAnsi="Arial Narrow"/>
          <w:sz w:val="22"/>
          <w:lang w:eastAsia="cs-CZ"/>
        </w:rPr>
      </w:pPr>
      <w:r w:rsidRPr="00762019">
        <w:rPr>
          <w:rFonts w:ascii="Arial Narrow" w:hAnsi="Arial Narrow"/>
          <w:sz w:val="22"/>
          <w:lang w:eastAsia="cs-CZ"/>
        </w:rPr>
        <w:t>Každá pripomienka musí byť uvedená samostatne a očíslovaná. Uchádzač pri každej pripomienke uvedie najmä označenie dokumentu, číslo bodu, článku, odseku, tabuľky alebo prílohy, ktorého sa pripomienka týka, opis pripomienky, návrh úpravy alebo požadovaného spresnenia, odôvodnenie pripomienky a informáciu, či má pripomienka väzbu na stručný opis navrhovaného konceptu GES podľa bodu 27.1.5 súťažných podkladov, na stručný opis navrhovaných neenergetických opatrení podľa bodu 27.1.6 súťažných podkladov, na navrhovanú predbežnú ponukovú cenu, na garantované úspory, harmonogram alebo na rozdelenie rizík podľa návrhu Zmluvy o GES.</w:t>
      </w:r>
    </w:p>
    <w:p w:rsidR="00762019" w:rsidP="00385039" w:rsidRDefault="00762019" w14:paraId="3ADA1759" w14:textId="61523A99">
      <w:pPr>
        <w:ind w:left="0" w:firstLine="0"/>
        <w:jc w:val="both"/>
        <w:rPr>
          <w:rFonts w:ascii="Arial Narrow" w:hAnsi="Arial Narrow"/>
          <w:sz w:val="22"/>
          <w:lang w:eastAsia="cs-CZ"/>
        </w:rPr>
      </w:pPr>
    </w:p>
    <w:p w:rsidRPr="00762019" w:rsidR="00762019" w:rsidP="00762019" w:rsidRDefault="00762019" w14:paraId="2A9EDCDF" w14:textId="65D7C36A">
      <w:pPr>
        <w:pStyle w:val="Odsekzoznamu"/>
        <w:numPr>
          <w:ilvl w:val="0"/>
          <w:numId w:val="1"/>
        </w:numPr>
        <w:jc w:val="both"/>
        <w:rPr>
          <w:rFonts w:ascii="Arial Narrow" w:hAnsi="Arial Narrow"/>
          <w:sz w:val="22"/>
          <w:lang w:eastAsia="cs-CZ"/>
        </w:rPr>
      </w:pPr>
      <w:r w:rsidRPr="00762019">
        <w:rPr>
          <w:rFonts w:ascii="Arial Narrow" w:hAnsi="Arial Narrow"/>
          <w:sz w:val="22"/>
          <w:lang w:eastAsia="cs-CZ"/>
        </w:rPr>
        <w:t>Ak uchádzač nemá k Prílohe č. 1 – Opis predmetu zákazky alebo k Prílohe č. 3 – Návrh Zmluvy o GES žiadne pripomienky, uvedie túto skutočnosť v prvom riadku Formulára pripomienok slovami „bez pripomienok“</w:t>
      </w:r>
      <w:r>
        <w:rPr>
          <w:rFonts w:ascii="Arial Narrow" w:hAnsi="Arial Narrow"/>
          <w:sz w:val="22"/>
          <w:lang w:eastAsia="cs-CZ"/>
        </w:rPr>
        <w:t xml:space="preserve"> </w:t>
      </w:r>
      <w:r w:rsidRPr="00762019">
        <w:rPr>
          <w:rFonts w:ascii="Arial Narrow" w:hAnsi="Arial Narrow"/>
          <w:sz w:val="22"/>
          <w:lang w:eastAsia="cs-CZ"/>
        </w:rPr>
        <w:t>a ostatné polia môže označiť „neuplatňuje sa“. Predloženie Formulára pripomienok je požiadavkou na obsah základnej ponuky aj v prípade, ak uchádzač neuplatňuje žiadnu pripomienku.</w:t>
      </w:r>
    </w:p>
    <w:p w:rsidR="00762019" w:rsidP="00385039" w:rsidRDefault="00762019" w14:paraId="2BC4DC04" w14:textId="7B72BB91">
      <w:pPr>
        <w:ind w:left="0" w:firstLine="0"/>
        <w:jc w:val="both"/>
        <w:rPr>
          <w:rFonts w:ascii="Arial Narrow" w:hAnsi="Arial Narrow"/>
          <w:sz w:val="22"/>
          <w:lang w:eastAsia="cs-CZ"/>
        </w:rPr>
      </w:pPr>
    </w:p>
    <w:p w:rsidRPr="00762019" w:rsidR="00762019" w:rsidP="00762019" w:rsidRDefault="00762019" w14:paraId="7B929C8A" w14:textId="201F716E">
      <w:pPr>
        <w:pStyle w:val="Odsekzoznamu"/>
        <w:numPr>
          <w:ilvl w:val="0"/>
          <w:numId w:val="1"/>
        </w:numPr>
        <w:jc w:val="both"/>
        <w:rPr>
          <w:rFonts w:ascii="Arial Narrow" w:hAnsi="Arial Narrow"/>
          <w:sz w:val="22"/>
          <w:lang w:eastAsia="cs-CZ"/>
        </w:rPr>
      </w:pPr>
      <w:r w:rsidRPr="00762019">
        <w:rPr>
          <w:rFonts w:ascii="Arial Narrow" w:hAnsi="Arial Narrow"/>
          <w:sz w:val="22"/>
          <w:lang w:eastAsia="cs-CZ"/>
        </w:rPr>
        <w:t>Formulár pripomienok nenahrádza stručný opis navrhovaného konceptu GES podľa bodu 27.1.5 súťažných podkladov, stručný opis navrhovaných neenergetických opatrení podľa bodu 27.1.6 súťažných podkladov ani navrhovanú predbežnú ponukovú cenu. Ak pripomienka uchádzača vecne súvisí s niektorým z týchto dokumentov alebo údajov, uchádzač uvedie vo Formulári pripomienok príslušnú väzbu.</w:t>
      </w:r>
    </w:p>
    <w:p w:rsidR="00762019" w:rsidP="00385039" w:rsidRDefault="00762019" w14:paraId="714F4A12" w14:textId="69E12692">
      <w:pPr>
        <w:ind w:left="0" w:firstLine="0"/>
        <w:jc w:val="both"/>
        <w:rPr>
          <w:rFonts w:ascii="Arial Narrow" w:hAnsi="Arial Narrow"/>
          <w:sz w:val="22"/>
          <w:lang w:eastAsia="cs-CZ"/>
        </w:rPr>
      </w:pPr>
    </w:p>
    <w:p w:rsidRPr="00762019" w:rsidR="00762019" w:rsidP="00762019" w:rsidRDefault="00762019" w14:paraId="7D91ADAA" w14:textId="74C54BD8">
      <w:pPr>
        <w:pStyle w:val="Odsekzoznamu"/>
        <w:numPr>
          <w:ilvl w:val="0"/>
          <w:numId w:val="1"/>
        </w:numPr>
        <w:jc w:val="both"/>
        <w:rPr>
          <w:rFonts w:ascii="Arial Narrow" w:hAnsi="Arial Narrow"/>
          <w:sz w:val="22"/>
          <w:lang w:eastAsia="cs-CZ"/>
        </w:rPr>
      </w:pPr>
      <w:r w:rsidRPr="00762019">
        <w:rPr>
          <w:rFonts w:ascii="Arial Narrow" w:hAnsi="Arial Narrow"/>
          <w:sz w:val="22"/>
          <w:lang w:eastAsia="cs-CZ"/>
        </w:rPr>
        <w:t xml:space="preserve">Uchádzač môže ako pomocný podklad predložiť aj komentovanú verziu Prílohy č. 1 – Opis predmetu zákazky alebo Prílohy č. 3 – Návrh Zmluvy o GES vo formáte .docx so zapnutým sledovaním zmien alebo komentármi. Takto predložený dokument má iba pomocný charakter a nenahrádza </w:t>
      </w:r>
      <w:r w:rsidRPr="00762019">
        <w:rPr>
          <w:rFonts w:ascii="Arial Narrow" w:hAnsi="Arial Narrow"/>
          <w:b/>
          <w:sz w:val="22"/>
          <w:lang w:eastAsia="cs-CZ"/>
        </w:rPr>
        <w:t>povinnosť predložiť vyplnený Formulár pripomienok</w:t>
      </w:r>
      <w:r w:rsidRPr="00762019">
        <w:rPr>
          <w:rFonts w:ascii="Arial Narrow" w:hAnsi="Arial Narrow"/>
          <w:sz w:val="22"/>
          <w:lang w:eastAsia="cs-CZ"/>
        </w:rPr>
        <w:t>.</w:t>
      </w:r>
    </w:p>
    <w:p w:rsidR="00762019" w:rsidP="00385039" w:rsidRDefault="00762019" w14:paraId="4FFB9EDF" w14:textId="11CFEDB1">
      <w:pPr>
        <w:ind w:left="0" w:firstLine="0"/>
        <w:jc w:val="both"/>
        <w:rPr>
          <w:rFonts w:ascii="Arial Narrow" w:hAnsi="Arial Narrow"/>
          <w:sz w:val="22"/>
          <w:lang w:eastAsia="cs-CZ"/>
        </w:rPr>
      </w:pPr>
    </w:p>
    <w:p w:rsidR="00762019" w:rsidP="00762019" w:rsidRDefault="00762019" w14:paraId="0B425F93" w14:textId="12253638">
      <w:pPr>
        <w:pStyle w:val="Odsekzoznamu"/>
        <w:numPr>
          <w:ilvl w:val="0"/>
          <w:numId w:val="1"/>
        </w:numPr>
        <w:jc w:val="both"/>
        <w:rPr>
          <w:rFonts w:ascii="Arial Narrow" w:hAnsi="Arial Narrow"/>
          <w:sz w:val="22"/>
          <w:lang w:eastAsia="cs-CZ"/>
        </w:rPr>
      </w:pPr>
      <w:r w:rsidRPr="00762019">
        <w:rPr>
          <w:rFonts w:ascii="Arial Narrow" w:hAnsi="Arial Narrow"/>
          <w:sz w:val="22"/>
          <w:lang w:eastAsia="cs-CZ"/>
        </w:rPr>
        <w:t>Pripomienky uvedené vo Formulári pripomienok slúžia ako podklad pre rokovanie o základných ponukách. Predložením pripomienky nevzniká uchádzačovi nárok na jej akceptovanie verejným obstarávateľom. Verejný obstarávateľ posúdi pripomienky v rámci rokovania, pričom minimálne požiadavky verejného obstarávateľa na predmet zákazky, pravidlá hodnotenia ponúk a ďalšie časti súťažných podkladov označené ako nemenné nie sú predmetom rokovania.</w:t>
      </w:r>
    </w:p>
    <w:p w:rsidRPr="00762019" w:rsidR="00762019" w:rsidP="00762019" w:rsidRDefault="00762019" w14:paraId="0D5DCA53" w14:textId="77777777">
      <w:pPr>
        <w:pStyle w:val="Odsekzoznamu"/>
        <w:rPr>
          <w:rFonts w:ascii="Arial Narrow" w:hAnsi="Arial Narrow"/>
          <w:sz w:val="22"/>
          <w:lang w:eastAsia="cs-CZ"/>
        </w:rPr>
      </w:pPr>
    </w:p>
    <w:p w:rsidRPr="00762019" w:rsidR="00762019" w:rsidP="00762019" w:rsidRDefault="00762019" w14:paraId="389DAEDA" w14:textId="79617E82">
      <w:pPr>
        <w:pStyle w:val="Odsekzoznamu"/>
        <w:numPr>
          <w:ilvl w:val="0"/>
          <w:numId w:val="1"/>
        </w:numPr>
        <w:jc w:val="both"/>
        <w:rPr>
          <w:rFonts w:ascii="Arial Narrow" w:hAnsi="Arial Narrow"/>
          <w:sz w:val="22"/>
          <w:lang w:eastAsia="cs-CZ"/>
        </w:rPr>
      </w:pPr>
      <w:r w:rsidRPr="7357057D" w:rsidR="3FB7012F">
        <w:rPr>
          <w:rFonts w:ascii="Arial Narrow" w:hAnsi="Arial Narrow"/>
          <w:sz w:val="22"/>
          <w:szCs w:val="22"/>
          <w:lang w:eastAsia="cs-CZ"/>
        </w:rPr>
        <w:t>Ak uchádzač nepredloží Formulár pripomienok, verejný obstarávateľ bude túto skutočnosť posudzovať ako nesplnenie požiadavky na obsah základnej ponuky a bude postupovať podľa zákona o verejnom obstarávaní.</w:t>
      </w:r>
    </w:p>
    <w:bookmarkEnd w:id="0"/>
    <w:p w:rsidR="00BF0104" w:rsidP="00385039" w:rsidRDefault="00BF0104" w14:paraId="523AAB4B" w14:textId="77777777">
      <w:pPr>
        <w:ind w:left="0" w:firstLine="0"/>
        <w:jc w:val="both"/>
        <w:rPr>
          <w:rFonts w:ascii="Arial Narrow" w:hAnsi="Arial Narrow"/>
          <w:sz w:val="22"/>
          <w:lang w:eastAsia="cs-CZ"/>
        </w:rPr>
      </w:pPr>
    </w:p>
    <w:tbl>
      <w:tblPr>
        <w:tblStyle w:val="Mriekatabuky"/>
        <w:tblW w:w="14596" w:type="dxa"/>
        <w:jc w:val="center"/>
        <w:tblLook w:val="04A0" w:firstRow="1" w:lastRow="0" w:firstColumn="1" w:lastColumn="0" w:noHBand="0" w:noVBand="1"/>
      </w:tblPr>
      <w:tblGrid>
        <w:gridCol w:w="1380"/>
        <w:gridCol w:w="2663"/>
        <w:gridCol w:w="2671"/>
        <w:gridCol w:w="1975"/>
        <w:gridCol w:w="3095"/>
        <w:gridCol w:w="2812"/>
      </w:tblGrid>
      <w:tr w:rsidRPr="00BF0104" w:rsidR="005A2C3C" w:rsidTr="7357057D" w14:paraId="2A52A918" w14:textId="77777777">
        <w:trPr/>
        <w:tc>
          <w:tcPr>
            <w:tcW w:w="1380" w:type="dxa"/>
            <w:shd w:val="clear" w:color="auto" w:fill="D9E2F3" w:themeFill="accent1" w:themeFillTint="33"/>
            <w:tcMar/>
          </w:tcPr>
          <w:p w:rsidRPr="005A2C3C" w:rsidR="00BF0104" w:rsidP="0017765E" w:rsidRDefault="00BF0104" w14:paraId="7E9647BC" w14:textId="4F5C9816">
            <w:pPr>
              <w:ind w:left="0" w:firstLine="0"/>
              <w:rPr>
                <w:rFonts w:ascii="Arial Narrow" w:hAnsi="Arial Narrow"/>
                <w:b/>
                <w:sz w:val="22"/>
                <w:szCs w:val="22"/>
                <w:lang w:eastAsia="cs-CZ"/>
              </w:rPr>
            </w:pPr>
            <w:r w:rsidRPr="005A2C3C">
              <w:rPr>
                <w:rFonts w:ascii="Arial Narrow" w:hAnsi="Arial Narrow"/>
                <w:b/>
                <w:sz w:val="22"/>
                <w:szCs w:val="22"/>
                <w:lang w:eastAsia="cs-CZ"/>
              </w:rPr>
              <w:t>Poradové číslo pripomienky</w:t>
            </w:r>
          </w:p>
        </w:tc>
        <w:tc>
          <w:tcPr>
            <w:tcW w:w="2663" w:type="dxa"/>
            <w:shd w:val="clear" w:color="auto" w:fill="D9E2F3" w:themeFill="accent1" w:themeFillTint="33"/>
            <w:tcMar/>
          </w:tcPr>
          <w:p w:rsidRPr="00BF0104" w:rsidR="00BF0104" w:rsidP="0017765E" w:rsidRDefault="00BF0104" w14:paraId="0D6BD968" w14:textId="08EC5BB8">
            <w:pPr>
              <w:ind w:left="0" w:firstLine="0"/>
              <w:rPr>
                <w:rFonts w:ascii="Arial Narrow" w:hAnsi="Arial Narrow"/>
                <w:sz w:val="22"/>
                <w:szCs w:val="22"/>
                <w:lang w:eastAsia="cs-CZ"/>
              </w:rPr>
            </w:pPr>
            <w:r w:rsidRPr="00BF0104">
              <w:rPr>
                <w:rFonts w:ascii="Arial Narrow" w:hAnsi="Arial Narrow"/>
                <w:sz w:val="22"/>
                <w:szCs w:val="22"/>
                <w:lang w:eastAsia="cs-CZ"/>
              </w:rPr>
              <w:t>Dokument  SP</w:t>
            </w:r>
          </w:p>
          <w:p w:rsidRPr="0017765E" w:rsidR="00BF0104" w:rsidP="0017765E" w:rsidRDefault="00BF0104" w14:paraId="664AEF08" w14:textId="385AC607">
            <w:pPr>
              <w:ind w:left="0" w:firstLine="0"/>
              <w:rPr>
                <w:rFonts w:ascii="Arial Narrow" w:hAnsi="Arial Narrow"/>
                <w:i/>
                <w:sz w:val="22"/>
                <w:szCs w:val="22"/>
                <w:lang w:eastAsia="cs-CZ"/>
              </w:rPr>
            </w:pPr>
            <w:r w:rsidRPr="0017765E">
              <w:rPr>
                <w:rFonts w:ascii="Arial Narrow" w:hAnsi="Arial Narrow"/>
                <w:i/>
                <w:sz w:val="22"/>
                <w:szCs w:val="22"/>
                <w:lang w:eastAsia="cs-CZ"/>
              </w:rPr>
              <w:t>– Príloha č. 1 OPZ / Príloha č. 3 Zmluva o GES / iné</w:t>
            </w:r>
          </w:p>
        </w:tc>
        <w:tc>
          <w:tcPr>
            <w:tcW w:w="2671" w:type="dxa"/>
            <w:shd w:val="clear" w:color="auto" w:fill="D9E2F3" w:themeFill="accent1" w:themeFillTint="33"/>
            <w:tcMar/>
          </w:tcPr>
          <w:p w:rsidRPr="00BF0104" w:rsidR="00BF0104" w:rsidP="0017765E" w:rsidRDefault="00BF0104" w14:paraId="63C100DD" w14:textId="0B3B9304">
            <w:pPr>
              <w:ind w:left="0" w:firstLine="0"/>
              <w:rPr>
                <w:rFonts w:ascii="Arial Narrow" w:hAnsi="Arial Narrow"/>
                <w:sz w:val="22"/>
                <w:szCs w:val="22"/>
                <w:lang w:eastAsia="cs-CZ"/>
              </w:rPr>
            </w:pPr>
            <w:r w:rsidRPr="00BF0104">
              <w:rPr>
                <w:rFonts w:ascii="Arial Narrow" w:hAnsi="Arial Narrow"/>
                <w:sz w:val="22"/>
                <w:szCs w:val="22"/>
                <w:lang w:eastAsia="cs-CZ"/>
              </w:rPr>
              <w:t>Konkrétny bod, článok, odsek, tabuľka alebo príloha</w:t>
            </w:r>
          </w:p>
        </w:tc>
        <w:tc>
          <w:tcPr>
            <w:tcW w:w="1975" w:type="dxa"/>
            <w:shd w:val="clear" w:color="auto" w:fill="D9E2F3" w:themeFill="accent1" w:themeFillTint="33"/>
            <w:tcMar/>
          </w:tcPr>
          <w:p w:rsidRPr="00BF0104" w:rsidR="00BF0104" w:rsidP="0017765E" w:rsidRDefault="00BF0104" w14:paraId="2FCC30F2" w14:textId="77777777">
            <w:pPr>
              <w:ind w:left="0" w:firstLine="0"/>
              <w:rPr>
                <w:rFonts w:ascii="Arial Narrow" w:hAnsi="Arial Narrow"/>
                <w:sz w:val="22"/>
                <w:szCs w:val="22"/>
                <w:lang w:eastAsia="cs-CZ"/>
              </w:rPr>
            </w:pPr>
            <w:r w:rsidRPr="00BF0104">
              <w:rPr>
                <w:rFonts w:ascii="Arial Narrow" w:hAnsi="Arial Narrow"/>
                <w:sz w:val="22"/>
                <w:szCs w:val="22"/>
                <w:lang w:eastAsia="cs-CZ"/>
              </w:rPr>
              <w:t xml:space="preserve">Typ pripomienky </w:t>
            </w:r>
          </w:p>
          <w:p w:rsidRPr="0017765E" w:rsidR="00BF0104" w:rsidP="0017765E" w:rsidRDefault="00BF0104" w14:paraId="7E4AFAE5" w14:textId="50A39D09">
            <w:pPr>
              <w:ind w:left="0" w:firstLine="0"/>
              <w:rPr>
                <w:rFonts w:ascii="Arial Narrow" w:hAnsi="Arial Narrow"/>
                <w:i/>
                <w:sz w:val="22"/>
                <w:szCs w:val="22"/>
                <w:lang w:eastAsia="cs-CZ"/>
              </w:rPr>
            </w:pPr>
            <w:r w:rsidRPr="0017765E">
              <w:rPr>
                <w:rFonts w:ascii="Arial Narrow" w:hAnsi="Arial Narrow"/>
                <w:i/>
                <w:sz w:val="22"/>
                <w:szCs w:val="22"/>
                <w:lang w:eastAsia="cs-CZ"/>
              </w:rPr>
              <w:t>– technická / zmluvná / finančná / M&amp;V / riziková / formálna</w:t>
            </w:r>
          </w:p>
        </w:tc>
        <w:tc>
          <w:tcPr>
            <w:tcW w:w="3095" w:type="dxa"/>
            <w:shd w:val="clear" w:color="auto" w:fill="D9E2F3" w:themeFill="accent1" w:themeFillTint="33"/>
            <w:tcMar/>
          </w:tcPr>
          <w:p w:rsidRPr="00BF0104" w:rsidR="00BF0104" w:rsidP="0017765E" w:rsidRDefault="00BF0104" w14:paraId="1D881084" w14:textId="2D7600E4">
            <w:pPr>
              <w:ind w:left="0" w:firstLine="0"/>
              <w:rPr>
                <w:rFonts w:ascii="Arial Narrow" w:hAnsi="Arial Narrow"/>
                <w:sz w:val="22"/>
                <w:szCs w:val="22"/>
                <w:lang w:eastAsia="cs-CZ"/>
              </w:rPr>
            </w:pPr>
            <w:r w:rsidRPr="00BF0104">
              <w:rPr>
                <w:rFonts w:ascii="Arial Narrow" w:hAnsi="Arial Narrow"/>
                <w:sz w:val="22"/>
                <w:szCs w:val="22"/>
                <w:lang w:eastAsia="cs-CZ"/>
              </w:rPr>
              <w:t>Opis pripomienky</w:t>
            </w:r>
          </w:p>
        </w:tc>
        <w:tc>
          <w:tcPr>
            <w:tcW w:w="2812" w:type="dxa"/>
            <w:shd w:val="clear" w:color="auto" w:fill="D9E2F3" w:themeFill="accent1" w:themeFillTint="33"/>
            <w:tcMar/>
          </w:tcPr>
          <w:p w:rsidRPr="00BF0104" w:rsidR="00BF0104" w:rsidP="0017765E" w:rsidRDefault="00BF0104" w14:paraId="07EE4C08" w14:textId="5CD24E3D">
            <w:pPr>
              <w:ind w:left="0" w:firstLine="0"/>
              <w:rPr>
                <w:rFonts w:ascii="Arial Narrow" w:hAnsi="Arial Narrow"/>
                <w:sz w:val="22"/>
                <w:szCs w:val="22"/>
                <w:lang w:eastAsia="cs-CZ"/>
              </w:rPr>
            </w:pPr>
            <w:r w:rsidRPr="00BF0104">
              <w:rPr>
                <w:rFonts w:ascii="Arial Narrow" w:hAnsi="Arial Narrow"/>
                <w:sz w:val="22"/>
                <w:szCs w:val="22"/>
                <w:lang w:eastAsia="cs-CZ"/>
              </w:rPr>
              <w:t>Návrh znenia alebo návrh riešenia uchádzača</w:t>
            </w:r>
          </w:p>
        </w:tc>
      </w:tr>
      <w:tr w:rsidRPr="00BF0104" w:rsidR="00BF0104" w:rsidTr="7357057D" w14:paraId="5645A05F" w14:textId="77777777">
        <w:trPr/>
        <w:tc>
          <w:tcPr>
            <w:tcW w:w="1380" w:type="dxa"/>
            <w:vMerge w:val="restart"/>
            <w:shd w:val="clear" w:color="auto" w:fill="D9E2F3" w:themeFill="accent1" w:themeFillTint="33"/>
            <w:tcMar/>
            <w:vAlign w:val="center"/>
          </w:tcPr>
          <w:p w:rsidRPr="005A2C3C" w:rsidR="00BF0104" w:rsidP="00762019" w:rsidRDefault="00BF0104" w14:paraId="402DC739" w14:textId="0A6161EC">
            <w:pPr>
              <w:ind w:left="0" w:firstLine="0"/>
              <w:jc w:val="center"/>
              <w:rPr>
                <w:rFonts w:ascii="Arial Narrow" w:hAnsi="Arial Narrow"/>
                <w:b/>
                <w:sz w:val="22"/>
                <w:szCs w:val="22"/>
                <w:lang w:eastAsia="cs-CZ"/>
              </w:rPr>
            </w:pPr>
            <w:r w:rsidRPr="005A2C3C">
              <w:rPr>
                <w:rFonts w:ascii="Arial Narrow" w:hAnsi="Arial Narrow"/>
                <w:b/>
                <w:sz w:val="22"/>
                <w:szCs w:val="22"/>
                <w:lang w:eastAsia="cs-CZ"/>
              </w:rPr>
              <w:t>1.</w:t>
            </w:r>
          </w:p>
        </w:tc>
        <w:tc>
          <w:tcPr>
            <w:tcW w:w="2663" w:type="dxa"/>
            <w:tcMar/>
          </w:tcPr>
          <w:p w:rsidR="00BF0104" w:rsidP="0017765E" w:rsidRDefault="00BF0104" w14:paraId="4D3B7913" w14:textId="77777777">
            <w:pPr>
              <w:ind w:left="0" w:firstLine="0"/>
              <w:rPr>
                <w:rFonts w:ascii="Arial Narrow" w:hAnsi="Arial Narrow"/>
                <w:sz w:val="22"/>
                <w:szCs w:val="22"/>
                <w:lang w:eastAsia="cs-CZ"/>
              </w:rPr>
            </w:pPr>
          </w:p>
          <w:p w:rsidR="00BF0104" w:rsidP="0017765E" w:rsidRDefault="00BF0104" w14:paraId="4A4631E2" w14:textId="77777777">
            <w:pPr>
              <w:ind w:left="0" w:firstLine="0"/>
              <w:rPr>
                <w:rFonts w:ascii="Arial Narrow" w:hAnsi="Arial Narrow"/>
                <w:sz w:val="22"/>
                <w:szCs w:val="22"/>
                <w:lang w:eastAsia="cs-CZ"/>
              </w:rPr>
            </w:pPr>
          </w:p>
          <w:p w:rsidRPr="00BF0104" w:rsidR="0017765E" w:rsidP="0017765E" w:rsidRDefault="0017765E" w14:paraId="3740B6D1" w14:textId="1B6D46EA">
            <w:pPr>
              <w:ind w:left="0" w:firstLine="0"/>
              <w:rPr>
                <w:rFonts w:ascii="Arial Narrow" w:hAnsi="Arial Narrow"/>
                <w:sz w:val="22"/>
                <w:szCs w:val="22"/>
                <w:lang w:eastAsia="cs-CZ"/>
              </w:rPr>
            </w:pPr>
          </w:p>
        </w:tc>
        <w:tc>
          <w:tcPr>
            <w:tcW w:w="2671" w:type="dxa"/>
            <w:tcMar/>
          </w:tcPr>
          <w:p w:rsidRPr="00BF0104" w:rsidR="00BF0104" w:rsidP="0017765E" w:rsidRDefault="00BF0104" w14:paraId="48B232FD" w14:textId="77777777">
            <w:pPr>
              <w:ind w:left="0" w:firstLine="0"/>
              <w:rPr>
                <w:rFonts w:ascii="Arial Narrow" w:hAnsi="Arial Narrow"/>
                <w:sz w:val="22"/>
                <w:szCs w:val="22"/>
                <w:lang w:eastAsia="cs-CZ"/>
              </w:rPr>
            </w:pPr>
          </w:p>
        </w:tc>
        <w:tc>
          <w:tcPr>
            <w:tcW w:w="1975" w:type="dxa"/>
            <w:tcMar/>
          </w:tcPr>
          <w:p w:rsidRPr="00BF0104" w:rsidR="00BF0104" w:rsidP="0017765E" w:rsidRDefault="00BF0104" w14:paraId="775ADD30" w14:textId="77777777">
            <w:pPr>
              <w:ind w:left="0" w:firstLine="0"/>
              <w:rPr>
                <w:rFonts w:ascii="Arial Narrow" w:hAnsi="Arial Narrow"/>
                <w:sz w:val="22"/>
                <w:szCs w:val="22"/>
                <w:lang w:eastAsia="cs-CZ"/>
              </w:rPr>
            </w:pPr>
          </w:p>
        </w:tc>
        <w:tc>
          <w:tcPr>
            <w:tcW w:w="3095" w:type="dxa"/>
            <w:tcMar/>
          </w:tcPr>
          <w:p w:rsidRPr="00BF0104" w:rsidR="00BF0104" w:rsidP="0017765E" w:rsidRDefault="00BF0104" w14:paraId="73E46D00" w14:textId="77777777">
            <w:pPr>
              <w:ind w:left="0" w:firstLine="0"/>
              <w:rPr>
                <w:rFonts w:ascii="Arial Narrow" w:hAnsi="Arial Narrow"/>
                <w:sz w:val="22"/>
                <w:szCs w:val="22"/>
                <w:lang w:eastAsia="cs-CZ"/>
              </w:rPr>
            </w:pPr>
          </w:p>
        </w:tc>
        <w:tc>
          <w:tcPr>
            <w:tcW w:w="2812" w:type="dxa"/>
            <w:tcMar/>
          </w:tcPr>
          <w:p w:rsidRPr="00BF0104" w:rsidR="00BF0104" w:rsidP="0017765E" w:rsidRDefault="00BF0104" w14:paraId="1D368EDD" w14:textId="77777777">
            <w:pPr>
              <w:ind w:left="0" w:firstLine="0"/>
              <w:rPr>
                <w:rFonts w:ascii="Arial Narrow" w:hAnsi="Arial Narrow"/>
                <w:sz w:val="22"/>
                <w:szCs w:val="22"/>
                <w:lang w:eastAsia="cs-CZ"/>
              </w:rPr>
            </w:pPr>
          </w:p>
        </w:tc>
      </w:tr>
      <w:tr w:rsidRPr="00BF0104" w:rsidR="00BF0104" w:rsidTr="7357057D" w14:paraId="402EC592" w14:textId="77777777">
        <w:trPr/>
        <w:tc>
          <w:tcPr>
            <w:tcW w:w="1380" w:type="dxa"/>
            <w:vMerge/>
            <w:tcMar/>
          </w:tcPr>
          <w:p w:rsidRPr="00BF0104" w:rsidR="00BF0104" w:rsidP="0017765E" w:rsidRDefault="00BF0104" w14:paraId="482635AE" w14:textId="77777777">
            <w:pPr>
              <w:ind w:left="0" w:firstLine="0"/>
              <w:rPr>
                <w:rFonts w:ascii="Arial Narrow" w:hAnsi="Arial Narrow"/>
                <w:sz w:val="22"/>
                <w:szCs w:val="22"/>
                <w:lang w:eastAsia="cs-CZ"/>
              </w:rPr>
            </w:pPr>
          </w:p>
        </w:tc>
        <w:tc>
          <w:tcPr>
            <w:tcW w:w="2663" w:type="dxa"/>
            <w:shd w:val="clear" w:color="auto" w:fill="D9E2F3" w:themeFill="accent1" w:themeFillTint="33"/>
            <w:tcMar/>
          </w:tcPr>
          <w:p w:rsidR="00BF0104" w:rsidP="0017765E" w:rsidRDefault="00BF0104" w14:paraId="51F1696C" w14:textId="77777777">
            <w:pPr>
              <w:ind w:left="0" w:firstLine="0"/>
              <w:rPr>
                <w:rFonts w:ascii="Arial Narrow" w:hAnsi="Arial Narrow"/>
                <w:sz w:val="22"/>
                <w:szCs w:val="22"/>
                <w:lang w:eastAsia="cs-CZ"/>
              </w:rPr>
            </w:pPr>
            <w:r w:rsidRPr="00BF0104">
              <w:rPr>
                <w:rFonts w:ascii="Arial Narrow" w:hAnsi="Arial Narrow"/>
                <w:sz w:val="22"/>
                <w:szCs w:val="22"/>
                <w:lang w:eastAsia="cs-CZ"/>
              </w:rPr>
              <w:t>Odôvodnenie pripomienky</w:t>
            </w:r>
          </w:p>
          <w:p w:rsidRPr="00BF0104" w:rsidR="00BF0104" w:rsidP="0017765E" w:rsidRDefault="00BF0104" w14:paraId="7CE62488" w14:textId="520E8D9E">
            <w:pPr>
              <w:ind w:left="0" w:firstLine="0"/>
              <w:rPr>
                <w:rFonts w:ascii="Arial Narrow" w:hAnsi="Arial Narrow"/>
                <w:sz w:val="22"/>
                <w:szCs w:val="22"/>
                <w:lang w:eastAsia="cs-CZ"/>
              </w:rPr>
            </w:pPr>
            <w:r>
              <w:rPr>
                <w:rFonts w:ascii="Arial Narrow" w:hAnsi="Arial Narrow"/>
                <w:sz w:val="22"/>
                <w:szCs w:val="22"/>
                <w:lang w:eastAsia="cs-CZ"/>
              </w:rPr>
              <w:t xml:space="preserve">a </w:t>
            </w:r>
            <w:r w:rsidRPr="00BF0104">
              <w:rPr>
                <w:rFonts w:ascii="Arial Narrow" w:hAnsi="Arial Narrow"/>
                <w:sz w:val="22"/>
                <w:szCs w:val="22"/>
                <w:lang w:eastAsia="cs-CZ"/>
              </w:rPr>
              <w:t>Poznámka uchádzača</w:t>
            </w:r>
          </w:p>
        </w:tc>
        <w:tc>
          <w:tcPr>
            <w:tcW w:w="2671" w:type="dxa"/>
            <w:shd w:val="clear" w:color="auto" w:fill="D9E2F3" w:themeFill="accent1" w:themeFillTint="33"/>
            <w:tcMar/>
          </w:tcPr>
          <w:p w:rsidRPr="00BF0104" w:rsidR="00BF0104" w:rsidP="0017765E" w:rsidRDefault="0017765E" w14:paraId="24146AD2" w14:textId="200DD56D">
            <w:pPr>
              <w:ind w:left="0" w:firstLine="0"/>
              <w:rPr>
                <w:rFonts w:ascii="Arial Narrow" w:hAnsi="Arial Narrow"/>
                <w:sz w:val="22"/>
                <w:szCs w:val="22"/>
                <w:lang w:eastAsia="cs-CZ"/>
              </w:rPr>
            </w:pPr>
            <w:r w:rsidRPr="0017765E">
              <w:rPr>
                <w:rFonts w:ascii="Arial Narrow" w:hAnsi="Arial Narrow"/>
                <w:sz w:val="22"/>
                <w:szCs w:val="22"/>
                <w:lang w:eastAsia="cs-CZ"/>
              </w:rPr>
              <w:t>Väzba na 27.1.5 SP – koncept GES</w:t>
            </w:r>
          </w:p>
        </w:tc>
        <w:tc>
          <w:tcPr>
            <w:tcW w:w="1975" w:type="dxa"/>
            <w:shd w:val="clear" w:color="auto" w:fill="D9E2F3" w:themeFill="accent1" w:themeFillTint="33"/>
            <w:tcMar/>
          </w:tcPr>
          <w:p w:rsidR="0017765E" w:rsidP="0017765E" w:rsidRDefault="0017765E" w14:paraId="354D9D3F" w14:textId="77777777">
            <w:pPr>
              <w:ind w:left="0" w:firstLine="0"/>
              <w:rPr>
                <w:rFonts w:ascii="Arial Narrow" w:hAnsi="Arial Narrow"/>
                <w:sz w:val="22"/>
                <w:szCs w:val="22"/>
                <w:lang w:eastAsia="cs-CZ"/>
              </w:rPr>
            </w:pPr>
            <w:r w:rsidRPr="0017765E">
              <w:rPr>
                <w:rFonts w:ascii="Arial Narrow" w:hAnsi="Arial Narrow"/>
                <w:sz w:val="22"/>
                <w:szCs w:val="22"/>
                <w:lang w:eastAsia="cs-CZ"/>
              </w:rPr>
              <w:t xml:space="preserve">Väzba na 27.1.6 SP </w:t>
            </w:r>
          </w:p>
          <w:p w:rsidRPr="00BF0104" w:rsidR="00BF0104" w:rsidP="0017765E" w:rsidRDefault="0017765E" w14:paraId="3E52C60B" w14:textId="46AB50F5">
            <w:pPr>
              <w:ind w:left="0" w:firstLine="0"/>
              <w:rPr>
                <w:rFonts w:ascii="Arial Narrow" w:hAnsi="Arial Narrow"/>
                <w:sz w:val="22"/>
                <w:szCs w:val="22"/>
                <w:lang w:eastAsia="cs-CZ"/>
              </w:rPr>
            </w:pPr>
            <w:r w:rsidRPr="0017765E">
              <w:rPr>
                <w:rFonts w:ascii="Arial Narrow" w:hAnsi="Arial Narrow"/>
                <w:sz w:val="22"/>
                <w:szCs w:val="22"/>
                <w:lang w:eastAsia="cs-CZ"/>
              </w:rPr>
              <w:t>– neenergetické opatrenia</w:t>
            </w:r>
          </w:p>
        </w:tc>
        <w:tc>
          <w:tcPr>
            <w:tcW w:w="3095" w:type="dxa"/>
            <w:shd w:val="clear" w:color="auto" w:fill="D9E2F3" w:themeFill="accent1" w:themeFillTint="33"/>
            <w:tcMar/>
          </w:tcPr>
          <w:p w:rsidRPr="00BF0104" w:rsidR="00BF0104" w:rsidP="0017765E" w:rsidRDefault="0017765E" w14:paraId="08845FFA" w14:textId="1F757D8B">
            <w:pPr>
              <w:ind w:left="0" w:firstLine="0"/>
              <w:rPr>
                <w:rFonts w:ascii="Arial Narrow" w:hAnsi="Arial Narrow"/>
                <w:sz w:val="22"/>
                <w:szCs w:val="22"/>
                <w:lang w:eastAsia="cs-CZ"/>
              </w:rPr>
            </w:pPr>
            <w:r w:rsidRPr="0017765E">
              <w:rPr>
                <w:rFonts w:ascii="Arial Narrow" w:hAnsi="Arial Narrow"/>
                <w:sz w:val="22"/>
                <w:szCs w:val="22"/>
                <w:lang w:eastAsia="cs-CZ"/>
              </w:rPr>
              <w:t>Dopad na predbežnú cenu, garantované úspory, harmonogram alebo riziká</w:t>
            </w:r>
          </w:p>
        </w:tc>
        <w:tc>
          <w:tcPr>
            <w:tcW w:w="2812" w:type="dxa"/>
            <w:shd w:val="clear" w:color="auto" w:fill="D9E2F3" w:themeFill="accent1" w:themeFillTint="33"/>
            <w:tcMar/>
          </w:tcPr>
          <w:p w:rsidR="0017765E" w:rsidP="0017765E" w:rsidRDefault="0017765E" w14:paraId="7A3822A5" w14:textId="77777777">
            <w:pPr>
              <w:ind w:left="0" w:firstLine="0"/>
              <w:rPr>
                <w:rFonts w:ascii="Arial Narrow" w:hAnsi="Arial Narrow"/>
                <w:sz w:val="22"/>
                <w:szCs w:val="22"/>
                <w:lang w:eastAsia="cs-CZ"/>
              </w:rPr>
            </w:pPr>
            <w:r w:rsidRPr="0017765E">
              <w:rPr>
                <w:rFonts w:ascii="Arial Narrow" w:hAnsi="Arial Narrow"/>
                <w:sz w:val="22"/>
                <w:szCs w:val="22"/>
                <w:lang w:eastAsia="cs-CZ"/>
              </w:rPr>
              <w:t>Priorita pripomienky</w:t>
            </w:r>
          </w:p>
          <w:p w:rsidRPr="0017765E" w:rsidR="00BF0104" w:rsidP="0017765E" w:rsidRDefault="0017765E" w14:paraId="5962B457" w14:textId="35E3AB87">
            <w:pPr>
              <w:ind w:left="0" w:firstLine="0"/>
              <w:rPr>
                <w:rFonts w:ascii="Arial Narrow" w:hAnsi="Arial Narrow"/>
                <w:i/>
                <w:sz w:val="22"/>
                <w:szCs w:val="22"/>
                <w:lang w:eastAsia="cs-CZ"/>
              </w:rPr>
            </w:pPr>
            <w:r w:rsidRPr="0017765E">
              <w:rPr>
                <w:rFonts w:ascii="Arial Narrow" w:hAnsi="Arial Narrow"/>
                <w:sz w:val="22"/>
                <w:szCs w:val="22"/>
                <w:lang w:eastAsia="cs-CZ"/>
              </w:rPr>
              <w:t xml:space="preserve"> </w:t>
            </w:r>
            <w:r w:rsidRPr="0017765E">
              <w:rPr>
                <w:rFonts w:ascii="Arial Narrow" w:hAnsi="Arial Narrow"/>
                <w:i/>
                <w:sz w:val="22"/>
                <w:szCs w:val="22"/>
                <w:lang w:eastAsia="cs-CZ"/>
              </w:rPr>
              <w:t>– vysoká / stredná / nízka</w:t>
            </w:r>
          </w:p>
        </w:tc>
      </w:tr>
      <w:tr w:rsidRPr="00BF0104" w:rsidR="00BF0104" w:rsidTr="7357057D" w14:paraId="1AA99730" w14:textId="77777777">
        <w:trPr/>
        <w:tc>
          <w:tcPr>
            <w:tcW w:w="1380" w:type="dxa"/>
            <w:vMerge/>
            <w:tcMar/>
          </w:tcPr>
          <w:p w:rsidRPr="00BF0104" w:rsidR="00BF0104" w:rsidP="0017765E" w:rsidRDefault="00BF0104" w14:paraId="5D5E432F" w14:textId="77777777">
            <w:pPr>
              <w:ind w:left="0" w:firstLine="0"/>
              <w:rPr>
                <w:rFonts w:ascii="Arial Narrow" w:hAnsi="Arial Narrow"/>
                <w:sz w:val="22"/>
                <w:szCs w:val="22"/>
                <w:lang w:eastAsia="cs-CZ"/>
              </w:rPr>
            </w:pPr>
          </w:p>
        </w:tc>
        <w:tc>
          <w:tcPr>
            <w:tcW w:w="2663" w:type="dxa"/>
            <w:tcMar/>
          </w:tcPr>
          <w:p w:rsidR="00BF0104" w:rsidP="0017765E" w:rsidRDefault="00BF0104" w14:paraId="0BF945F4" w14:textId="77777777">
            <w:pPr>
              <w:ind w:left="0" w:firstLine="0"/>
              <w:rPr>
                <w:rFonts w:ascii="Arial Narrow" w:hAnsi="Arial Narrow"/>
                <w:sz w:val="22"/>
                <w:szCs w:val="22"/>
                <w:lang w:eastAsia="cs-CZ"/>
              </w:rPr>
            </w:pPr>
          </w:p>
          <w:p w:rsidR="0017765E" w:rsidP="0017765E" w:rsidRDefault="0017765E" w14:paraId="243E71EB" w14:textId="77777777">
            <w:pPr>
              <w:ind w:left="0" w:firstLine="0"/>
              <w:rPr>
                <w:rFonts w:ascii="Arial Narrow" w:hAnsi="Arial Narrow"/>
                <w:sz w:val="22"/>
                <w:szCs w:val="22"/>
                <w:lang w:eastAsia="cs-CZ"/>
              </w:rPr>
            </w:pPr>
          </w:p>
          <w:p w:rsidRPr="00BF0104" w:rsidR="0017765E" w:rsidP="0017765E" w:rsidRDefault="0017765E" w14:paraId="0444576A" w14:textId="009D0E69">
            <w:pPr>
              <w:ind w:left="0" w:firstLine="0"/>
              <w:rPr>
                <w:rFonts w:ascii="Arial Narrow" w:hAnsi="Arial Narrow"/>
                <w:sz w:val="22"/>
                <w:szCs w:val="22"/>
                <w:lang w:eastAsia="cs-CZ"/>
              </w:rPr>
            </w:pPr>
          </w:p>
        </w:tc>
        <w:tc>
          <w:tcPr>
            <w:tcW w:w="2671" w:type="dxa"/>
            <w:tcMar/>
          </w:tcPr>
          <w:p w:rsidRPr="00BF0104" w:rsidR="00BF0104" w:rsidP="0017765E" w:rsidRDefault="00BF0104" w14:paraId="4CDA4237" w14:textId="77777777">
            <w:pPr>
              <w:ind w:left="0" w:firstLine="0"/>
              <w:rPr>
                <w:rFonts w:ascii="Arial Narrow" w:hAnsi="Arial Narrow"/>
                <w:sz w:val="22"/>
                <w:szCs w:val="22"/>
                <w:lang w:eastAsia="cs-CZ"/>
              </w:rPr>
            </w:pPr>
          </w:p>
        </w:tc>
        <w:tc>
          <w:tcPr>
            <w:tcW w:w="1975" w:type="dxa"/>
            <w:tcMar/>
          </w:tcPr>
          <w:p w:rsidRPr="00BF0104" w:rsidR="00BF0104" w:rsidP="0017765E" w:rsidRDefault="00BF0104" w14:paraId="6C2B2779" w14:textId="77777777">
            <w:pPr>
              <w:ind w:left="0" w:firstLine="0"/>
              <w:rPr>
                <w:rFonts w:ascii="Arial Narrow" w:hAnsi="Arial Narrow"/>
                <w:sz w:val="22"/>
                <w:szCs w:val="22"/>
                <w:lang w:eastAsia="cs-CZ"/>
              </w:rPr>
            </w:pPr>
          </w:p>
        </w:tc>
        <w:tc>
          <w:tcPr>
            <w:tcW w:w="3095" w:type="dxa"/>
            <w:tcMar/>
          </w:tcPr>
          <w:p w:rsidRPr="00BF0104" w:rsidR="00BF0104" w:rsidP="0017765E" w:rsidRDefault="00BF0104" w14:paraId="4E963196" w14:textId="77777777">
            <w:pPr>
              <w:ind w:left="0" w:firstLine="0"/>
              <w:rPr>
                <w:rFonts w:ascii="Arial Narrow" w:hAnsi="Arial Narrow"/>
                <w:sz w:val="22"/>
                <w:szCs w:val="22"/>
                <w:lang w:eastAsia="cs-CZ"/>
              </w:rPr>
            </w:pPr>
          </w:p>
        </w:tc>
        <w:tc>
          <w:tcPr>
            <w:tcW w:w="2812" w:type="dxa"/>
            <w:tcMar/>
          </w:tcPr>
          <w:p w:rsidRPr="00BF0104" w:rsidR="00BF0104" w:rsidP="0017765E" w:rsidRDefault="00BF0104" w14:paraId="72F91F3B" w14:textId="77777777">
            <w:pPr>
              <w:ind w:left="0" w:firstLine="0"/>
              <w:rPr>
                <w:rFonts w:ascii="Arial Narrow" w:hAnsi="Arial Narrow"/>
                <w:sz w:val="22"/>
                <w:szCs w:val="22"/>
                <w:lang w:eastAsia="cs-CZ"/>
              </w:rPr>
            </w:pPr>
          </w:p>
        </w:tc>
      </w:tr>
    </w:tbl>
    <w:p w:rsidR="00BF0104" w:rsidP="00BF0104" w:rsidRDefault="00BF0104" w14:paraId="7F52E1E5" w14:textId="35EFB454">
      <w:pPr>
        <w:ind w:left="0" w:firstLine="0"/>
        <w:jc w:val="both"/>
        <w:rPr>
          <w:rFonts w:ascii="Arial Narrow" w:hAnsi="Arial Narrow"/>
          <w:sz w:val="22"/>
          <w:szCs w:val="22"/>
          <w:lang w:eastAsia="cs-CZ"/>
        </w:rPr>
      </w:pPr>
    </w:p>
    <w:p w:rsidR="0017765E" w:rsidP="00BF0104" w:rsidRDefault="0017765E" w14:paraId="47E5C19F" w14:textId="357DEDE4">
      <w:pPr>
        <w:ind w:left="0" w:firstLine="0"/>
        <w:jc w:val="both"/>
        <w:rPr>
          <w:rFonts w:ascii="Arial Narrow" w:hAnsi="Arial Narrow"/>
          <w:sz w:val="22"/>
          <w:szCs w:val="22"/>
          <w:lang w:eastAsia="cs-CZ"/>
        </w:rPr>
      </w:pPr>
    </w:p>
    <w:tbl>
      <w:tblPr>
        <w:tblStyle w:val="Mriekatabuky"/>
        <w:tblW w:w="14596" w:type="dxa"/>
        <w:jc w:val="center"/>
        <w:tblLook w:val="04A0" w:firstRow="1" w:lastRow="0" w:firstColumn="1" w:lastColumn="0" w:noHBand="0" w:noVBand="1"/>
      </w:tblPr>
      <w:tblGrid>
        <w:gridCol w:w="1410"/>
        <w:gridCol w:w="2633"/>
        <w:gridCol w:w="2671"/>
        <w:gridCol w:w="1975"/>
        <w:gridCol w:w="3095"/>
        <w:gridCol w:w="2812"/>
      </w:tblGrid>
      <w:tr w:rsidRPr="00BF0104" w:rsidR="0017765E" w:rsidTr="7357057D" w14:paraId="2BE434F4" w14:textId="77777777">
        <w:trPr/>
        <w:tc>
          <w:tcPr>
            <w:tcW w:w="1410" w:type="dxa"/>
            <w:shd w:val="clear" w:color="auto" w:fill="D9E2F3" w:themeFill="accent1" w:themeFillTint="33"/>
            <w:tcMar/>
          </w:tcPr>
          <w:p w:rsidRPr="005A2C3C" w:rsidR="0017765E" w:rsidP="0052167D" w:rsidRDefault="0017765E" w14:paraId="3DF39713" w14:textId="77777777">
            <w:pPr>
              <w:ind w:left="0" w:firstLine="0"/>
              <w:rPr>
                <w:rFonts w:ascii="Arial Narrow" w:hAnsi="Arial Narrow"/>
                <w:b/>
                <w:sz w:val="22"/>
                <w:szCs w:val="22"/>
                <w:lang w:eastAsia="cs-CZ"/>
              </w:rPr>
            </w:pPr>
            <w:r w:rsidRPr="005A2C3C">
              <w:rPr>
                <w:rFonts w:ascii="Arial Narrow" w:hAnsi="Arial Narrow"/>
                <w:b/>
                <w:sz w:val="22"/>
                <w:szCs w:val="22"/>
                <w:lang w:eastAsia="cs-CZ"/>
              </w:rPr>
              <w:t>Poradové číslo pripomienky</w:t>
            </w:r>
          </w:p>
        </w:tc>
        <w:tc>
          <w:tcPr>
            <w:tcW w:w="2633" w:type="dxa"/>
            <w:shd w:val="clear" w:color="auto" w:fill="D9E2F3" w:themeFill="accent1" w:themeFillTint="33"/>
            <w:tcMar/>
          </w:tcPr>
          <w:p w:rsidRPr="00BF0104" w:rsidR="0017765E" w:rsidP="0052167D" w:rsidRDefault="0017765E" w14:paraId="44F77743" w14:textId="77777777">
            <w:pPr>
              <w:ind w:left="0" w:firstLine="0"/>
              <w:rPr>
                <w:rFonts w:ascii="Arial Narrow" w:hAnsi="Arial Narrow"/>
                <w:sz w:val="22"/>
                <w:szCs w:val="22"/>
                <w:lang w:eastAsia="cs-CZ"/>
              </w:rPr>
            </w:pPr>
            <w:r w:rsidRPr="00BF0104">
              <w:rPr>
                <w:rFonts w:ascii="Arial Narrow" w:hAnsi="Arial Narrow"/>
                <w:sz w:val="22"/>
                <w:szCs w:val="22"/>
                <w:lang w:eastAsia="cs-CZ"/>
              </w:rPr>
              <w:t>Dokument  SP</w:t>
            </w:r>
          </w:p>
          <w:p w:rsidRPr="0017765E" w:rsidR="0017765E" w:rsidP="0052167D" w:rsidRDefault="0017765E" w14:paraId="64A72A7E" w14:textId="77777777">
            <w:pPr>
              <w:ind w:left="0" w:firstLine="0"/>
              <w:rPr>
                <w:rFonts w:ascii="Arial Narrow" w:hAnsi="Arial Narrow"/>
                <w:i/>
                <w:sz w:val="22"/>
                <w:szCs w:val="22"/>
                <w:lang w:eastAsia="cs-CZ"/>
              </w:rPr>
            </w:pPr>
            <w:r w:rsidRPr="0017765E">
              <w:rPr>
                <w:rFonts w:ascii="Arial Narrow" w:hAnsi="Arial Narrow"/>
                <w:i/>
                <w:sz w:val="22"/>
                <w:szCs w:val="22"/>
                <w:lang w:eastAsia="cs-CZ"/>
              </w:rPr>
              <w:t>– Príloha č. 1 OPZ / Príloha č. 3 Zmluva o GES / iné</w:t>
            </w:r>
          </w:p>
        </w:tc>
        <w:tc>
          <w:tcPr>
            <w:tcW w:w="2671" w:type="dxa"/>
            <w:shd w:val="clear" w:color="auto" w:fill="D9E2F3" w:themeFill="accent1" w:themeFillTint="33"/>
            <w:tcMar/>
          </w:tcPr>
          <w:p w:rsidRPr="00BF0104" w:rsidR="0017765E" w:rsidP="0052167D" w:rsidRDefault="0017765E" w14:paraId="7C1605DA" w14:textId="77777777">
            <w:pPr>
              <w:ind w:left="0" w:firstLine="0"/>
              <w:rPr>
                <w:rFonts w:ascii="Arial Narrow" w:hAnsi="Arial Narrow"/>
                <w:sz w:val="22"/>
                <w:szCs w:val="22"/>
                <w:lang w:eastAsia="cs-CZ"/>
              </w:rPr>
            </w:pPr>
            <w:r w:rsidRPr="00BF0104">
              <w:rPr>
                <w:rFonts w:ascii="Arial Narrow" w:hAnsi="Arial Narrow"/>
                <w:sz w:val="22"/>
                <w:szCs w:val="22"/>
                <w:lang w:eastAsia="cs-CZ"/>
              </w:rPr>
              <w:t>Konkrétny bod, článok, odsek, tabuľka alebo príloha</w:t>
            </w:r>
          </w:p>
        </w:tc>
        <w:tc>
          <w:tcPr>
            <w:tcW w:w="1975" w:type="dxa"/>
            <w:shd w:val="clear" w:color="auto" w:fill="D9E2F3" w:themeFill="accent1" w:themeFillTint="33"/>
            <w:tcMar/>
          </w:tcPr>
          <w:p w:rsidRPr="00BF0104" w:rsidR="0017765E" w:rsidP="0052167D" w:rsidRDefault="0017765E" w14:paraId="73EB737A" w14:textId="77777777">
            <w:pPr>
              <w:ind w:left="0" w:firstLine="0"/>
              <w:rPr>
                <w:rFonts w:ascii="Arial Narrow" w:hAnsi="Arial Narrow"/>
                <w:sz w:val="22"/>
                <w:szCs w:val="22"/>
                <w:lang w:eastAsia="cs-CZ"/>
              </w:rPr>
            </w:pPr>
            <w:r w:rsidRPr="00BF0104">
              <w:rPr>
                <w:rFonts w:ascii="Arial Narrow" w:hAnsi="Arial Narrow"/>
                <w:sz w:val="22"/>
                <w:szCs w:val="22"/>
                <w:lang w:eastAsia="cs-CZ"/>
              </w:rPr>
              <w:t xml:space="preserve">Typ pripomienky </w:t>
            </w:r>
          </w:p>
          <w:p w:rsidRPr="0017765E" w:rsidR="0017765E" w:rsidP="0052167D" w:rsidRDefault="0017765E" w14:paraId="2ABA161E" w14:textId="77777777">
            <w:pPr>
              <w:ind w:left="0" w:firstLine="0"/>
              <w:rPr>
                <w:rFonts w:ascii="Arial Narrow" w:hAnsi="Arial Narrow"/>
                <w:i/>
                <w:sz w:val="22"/>
                <w:szCs w:val="22"/>
                <w:lang w:eastAsia="cs-CZ"/>
              </w:rPr>
            </w:pPr>
            <w:r w:rsidRPr="0017765E">
              <w:rPr>
                <w:rFonts w:ascii="Arial Narrow" w:hAnsi="Arial Narrow"/>
                <w:i/>
                <w:sz w:val="22"/>
                <w:szCs w:val="22"/>
                <w:lang w:eastAsia="cs-CZ"/>
              </w:rPr>
              <w:t>– technická / zmluvná / finančná / M&amp;V / riziková / formálna</w:t>
            </w:r>
          </w:p>
        </w:tc>
        <w:tc>
          <w:tcPr>
            <w:tcW w:w="3095" w:type="dxa"/>
            <w:shd w:val="clear" w:color="auto" w:fill="D9E2F3" w:themeFill="accent1" w:themeFillTint="33"/>
            <w:tcMar/>
          </w:tcPr>
          <w:p w:rsidRPr="00BF0104" w:rsidR="0017765E" w:rsidP="0052167D" w:rsidRDefault="0017765E" w14:paraId="3FEF4E0C" w14:textId="77777777">
            <w:pPr>
              <w:ind w:left="0" w:firstLine="0"/>
              <w:rPr>
                <w:rFonts w:ascii="Arial Narrow" w:hAnsi="Arial Narrow"/>
                <w:sz w:val="22"/>
                <w:szCs w:val="22"/>
                <w:lang w:eastAsia="cs-CZ"/>
              </w:rPr>
            </w:pPr>
            <w:r w:rsidRPr="00BF0104">
              <w:rPr>
                <w:rFonts w:ascii="Arial Narrow" w:hAnsi="Arial Narrow"/>
                <w:sz w:val="22"/>
                <w:szCs w:val="22"/>
                <w:lang w:eastAsia="cs-CZ"/>
              </w:rPr>
              <w:t>Opis pripomienky</w:t>
            </w:r>
          </w:p>
        </w:tc>
        <w:tc>
          <w:tcPr>
            <w:tcW w:w="2812" w:type="dxa"/>
            <w:shd w:val="clear" w:color="auto" w:fill="D9E2F3" w:themeFill="accent1" w:themeFillTint="33"/>
            <w:tcMar/>
          </w:tcPr>
          <w:p w:rsidRPr="00BF0104" w:rsidR="0017765E" w:rsidP="0052167D" w:rsidRDefault="0017765E" w14:paraId="5A91F155" w14:textId="77777777">
            <w:pPr>
              <w:ind w:left="0" w:firstLine="0"/>
              <w:rPr>
                <w:rFonts w:ascii="Arial Narrow" w:hAnsi="Arial Narrow"/>
                <w:sz w:val="22"/>
                <w:szCs w:val="22"/>
                <w:lang w:eastAsia="cs-CZ"/>
              </w:rPr>
            </w:pPr>
            <w:r w:rsidRPr="00BF0104">
              <w:rPr>
                <w:rFonts w:ascii="Arial Narrow" w:hAnsi="Arial Narrow"/>
                <w:sz w:val="22"/>
                <w:szCs w:val="22"/>
                <w:lang w:eastAsia="cs-CZ"/>
              </w:rPr>
              <w:t>Návrh znenia alebo návrh riešenia uchádzača</w:t>
            </w:r>
          </w:p>
        </w:tc>
      </w:tr>
      <w:tr w:rsidRPr="00BF0104" w:rsidR="0017765E" w:rsidTr="7357057D" w14:paraId="1FE3A20F" w14:textId="77777777">
        <w:trPr/>
        <w:tc>
          <w:tcPr>
            <w:tcW w:w="1410" w:type="dxa"/>
            <w:vMerge w:val="restart"/>
            <w:shd w:val="clear" w:color="auto" w:fill="D9E2F3" w:themeFill="accent1" w:themeFillTint="33"/>
            <w:tcMar/>
            <w:vAlign w:val="center"/>
          </w:tcPr>
          <w:p w:rsidRPr="005A2C3C" w:rsidR="0017765E" w:rsidP="00762019" w:rsidRDefault="0017765E" w14:paraId="6CD03DC5" w14:textId="1E39197A">
            <w:pPr>
              <w:ind w:left="0" w:firstLine="0"/>
              <w:jc w:val="center"/>
              <w:rPr>
                <w:rFonts w:ascii="Arial Narrow" w:hAnsi="Arial Narrow"/>
                <w:b/>
                <w:sz w:val="22"/>
                <w:szCs w:val="22"/>
                <w:lang w:eastAsia="cs-CZ"/>
              </w:rPr>
            </w:pPr>
            <w:r w:rsidRPr="005A2C3C">
              <w:rPr>
                <w:rFonts w:ascii="Arial Narrow" w:hAnsi="Arial Narrow"/>
                <w:b/>
                <w:sz w:val="22"/>
                <w:szCs w:val="22"/>
                <w:lang w:eastAsia="cs-CZ"/>
              </w:rPr>
              <w:t>2.</w:t>
            </w:r>
          </w:p>
        </w:tc>
        <w:tc>
          <w:tcPr>
            <w:tcW w:w="2633" w:type="dxa"/>
            <w:tcMar/>
          </w:tcPr>
          <w:p w:rsidR="0017765E" w:rsidP="0052167D" w:rsidRDefault="0017765E" w14:paraId="0BDE9333" w14:textId="77777777">
            <w:pPr>
              <w:ind w:left="0" w:firstLine="0"/>
              <w:rPr>
                <w:rFonts w:ascii="Arial Narrow" w:hAnsi="Arial Narrow"/>
                <w:sz w:val="22"/>
                <w:szCs w:val="22"/>
                <w:lang w:eastAsia="cs-CZ"/>
              </w:rPr>
            </w:pPr>
          </w:p>
          <w:p w:rsidR="0017765E" w:rsidP="0052167D" w:rsidRDefault="0017765E" w14:paraId="74C1BCE7" w14:textId="77777777">
            <w:pPr>
              <w:ind w:left="0" w:firstLine="0"/>
              <w:rPr>
                <w:rFonts w:ascii="Arial Narrow" w:hAnsi="Arial Narrow"/>
                <w:sz w:val="22"/>
                <w:szCs w:val="22"/>
                <w:lang w:eastAsia="cs-CZ"/>
              </w:rPr>
            </w:pPr>
          </w:p>
          <w:p w:rsidRPr="00BF0104" w:rsidR="0017765E" w:rsidP="0052167D" w:rsidRDefault="0017765E" w14:paraId="4778DEA8" w14:textId="77777777">
            <w:pPr>
              <w:ind w:left="0" w:firstLine="0"/>
              <w:rPr>
                <w:rFonts w:ascii="Arial Narrow" w:hAnsi="Arial Narrow"/>
                <w:sz w:val="22"/>
                <w:szCs w:val="22"/>
                <w:lang w:eastAsia="cs-CZ"/>
              </w:rPr>
            </w:pPr>
          </w:p>
        </w:tc>
        <w:tc>
          <w:tcPr>
            <w:tcW w:w="2671" w:type="dxa"/>
            <w:tcMar/>
          </w:tcPr>
          <w:p w:rsidRPr="00BF0104" w:rsidR="0017765E" w:rsidP="0052167D" w:rsidRDefault="0017765E" w14:paraId="0302ACE0" w14:textId="77777777">
            <w:pPr>
              <w:ind w:left="0" w:firstLine="0"/>
              <w:rPr>
                <w:rFonts w:ascii="Arial Narrow" w:hAnsi="Arial Narrow"/>
                <w:sz w:val="22"/>
                <w:szCs w:val="22"/>
                <w:lang w:eastAsia="cs-CZ"/>
              </w:rPr>
            </w:pPr>
          </w:p>
        </w:tc>
        <w:tc>
          <w:tcPr>
            <w:tcW w:w="1975" w:type="dxa"/>
            <w:tcMar/>
          </w:tcPr>
          <w:p w:rsidRPr="00BF0104" w:rsidR="0017765E" w:rsidP="0052167D" w:rsidRDefault="0017765E" w14:paraId="18AEB8B0" w14:textId="77777777">
            <w:pPr>
              <w:ind w:left="0" w:firstLine="0"/>
              <w:rPr>
                <w:rFonts w:ascii="Arial Narrow" w:hAnsi="Arial Narrow"/>
                <w:sz w:val="22"/>
                <w:szCs w:val="22"/>
                <w:lang w:eastAsia="cs-CZ"/>
              </w:rPr>
            </w:pPr>
          </w:p>
        </w:tc>
        <w:tc>
          <w:tcPr>
            <w:tcW w:w="3095" w:type="dxa"/>
            <w:tcMar/>
          </w:tcPr>
          <w:p w:rsidRPr="00BF0104" w:rsidR="0017765E" w:rsidP="0052167D" w:rsidRDefault="0017765E" w14:paraId="01EFEAF8" w14:textId="77777777">
            <w:pPr>
              <w:ind w:left="0" w:firstLine="0"/>
              <w:rPr>
                <w:rFonts w:ascii="Arial Narrow" w:hAnsi="Arial Narrow"/>
                <w:sz w:val="22"/>
                <w:szCs w:val="22"/>
                <w:lang w:eastAsia="cs-CZ"/>
              </w:rPr>
            </w:pPr>
          </w:p>
        </w:tc>
        <w:tc>
          <w:tcPr>
            <w:tcW w:w="2812" w:type="dxa"/>
            <w:tcMar/>
          </w:tcPr>
          <w:p w:rsidRPr="00BF0104" w:rsidR="0017765E" w:rsidP="0052167D" w:rsidRDefault="0017765E" w14:paraId="6C15EAF5" w14:textId="77777777">
            <w:pPr>
              <w:ind w:left="0" w:firstLine="0"/>
              <w:rPr>
                <w:rFonts w:ascii="Arial Narrow" w:hAnsi="Arial Narrow"/>
                <w:sz w:val="22"/>
                <w:szCs w:val="22"/>
                <w:lang w:eastAsia="cs-CZ"/>
              </w:rPr>
            </w:pPr>
          </w:p>
        </w:tc>
      </w:tr>
      <w:tr w:rsidRPr="00BF0104" w:rsidR="0017765E" w:rsidTr="7357057D" w14:paraId="4E67FB79" w14:textId="77777777">
        <w:trPr/>
        <w:tc>
          <w:tcPr>
            <w:tcW w:w="1410" w:type="dxa"/>
            <w:vMerge/>
            <w:tcMar/>
          </w:tcPr>
          <w:p w:rsidRPr="00BF0104" w:rsidR="0017765E" w:rsidP="0052167D" w:rsidRDefault="0017765E" w14:paraId="7ACCD6F6" w14:textId="77777777">
            <w:pPr>
              <w:ind w:left="0" w:firstLine="0"/>
              <w:rPr>
                <w:rFonts w:ascii="Arial Narrow" w:hAnsi="Arial Narrow"/>
                <w:sz w:val="22"/>
                <w:szCs w:val="22"/>
                <w:lang w:eastAsia="cs-CZ"/>
              </w:rPr>
            </w:pPr>
          </w:p>
        </w:tc>
        <w:tc>
          <w:tcPr>
            <w:tcW w:w="2633" w:type="dxa"/>
            <w:shd w:val="clear" w:color="auto" w:fill="D9E2F3" w:themeFill="accent1" w:themeFillTint="33"/>
            <w:tcMar/>
          </w:tcPr>
          <w:p w:rsidR="0017765E" w:rsidP="0052167D" w:rsidRDefault="0017765E" w14:paraId="1F5FA071" w14:textId="77777777">
            <w:pPr>
              <w:ind w:left="0" w:firstLine="0"/>
              <w:rPr>
                <w:rFonts w:ascii="Arial Narrow" w:hAnsi="Arial Narrow"/>
                <w:sz w:val="22"/>
                <w:szCs w:val="22"/>
                <w:lang w:eastAsia="cs-CZ"/>
              </w:rPr>
            </w:pPr>
            <w:r w:rsidRPr="00BF0104">
              <w:rPr>
                <w:rFonts w:ascii="Arial Narrow" w:hAnsi="Arial Narrow"/>
                <w:sz w:val="22"/>
                <w:szCs w:val="22"/>
                <w:lang w:eastAsia="cs-CZ"/>
              </w:rPr>
              <w:t>Odôvodnenie pripomienky</w:t>
            </w:r>
          </w:p>
          <w:p w:rsidRPr="00BF0104" w:rsidR="0017765E" w:rsidP="0052167D" w:rsidRDefault="0017765E" w14:paraId="329AD94E" w14:textId="77777777">
            <w:pPr>
              <w:ind w:left="0" w:firstLine="0"/>
              <w:rPr>
                <w:rFonts w:ascii="Arial Narrow" w:hAnsi="Arial Narrow"/>
                <w:sz w:val="22"/>
                <w:szCs w:val="22"/>
                <w:lang w:eastAsia="cs-CZ"/>
              </w:rPr>
            </w:pPr>
            <w:r>
              <w:rPr>
                <w:rFonts w:ascii="Arial Narrow" w:hAnsi="Arial Narrow"/>
                <w:sz w:val="22"/>
                <w:szCs w:val="22"/>
                <w:lang w:eastAsia="cs-CZ"/>
              </w:rPr>
              <w:t xml:space="preserve">a </w:t>
            </w:r>
            <w:r w:rsidRPr="00BF0104">
              <w:rPr>
                <w:rFonts w:ascii="Arial Narrow" w:hAnsi="Arial Narrow"/>
                <w:sz w:val="22"/>
                <w:szCs w:val="22"/>
                <w:lang w:eastAsia="cs-CZ"/>
              </w:rPr>
              <w:t>Poznámka uchádzača</w:t>
            </w:r>
          </w:p>
        </w:tc>
        <w:tc>
          <w:tcPr>
            <w:tcW w:w="2671" w:type="dxa"/>
            <w:shd w:val="clear" w:color="auto" w:fill="D9E2F3" w:themeFill="accent1" w:themeFillTint="33"/>
            <w:tcMar/>
          </w:tcPr>
          <w:p w:rsidRPr="00BF0104" w:rsidR="0017765E" w:rsidP="0052167D" w:rsidRDefault="0017765E" w14:paraId="798F5F66" w14:textId="77777777">
            <w:pPr>
              <w:ind w:left="0" w:firstLine="0"/>
              <w:rPr>
                <w:rFonts w:ascii="Arial Narrow" w:hAnsi="Arial Narrow"/>
                <w:sz w:val="22"/>
                <w:szCs w:val="22"/>
                <w:lang w:eastAsia="cs-CZ"/>
              </w:rPr>
            </w:pPr>
            <w:r w:rsidRPr="0017765E">
              <w:rPr>
                <w:rFonts w:ascii="Arial Narrow" w:hAnsi="Arial Narrow"/>
                <w:sz w:val="22"/>
                <w:szCs w:val="22"/>
                <w:lang w:eastAsia="cs-CZ"/>
              </w:rPr>
              <w:t>Väzba na 27.1.5 SP – koncept GES</w:t>
            </w:r>
          </w:p>
        </w:tc>
        <w:tc>
          <w:tcPr>
            <w:tcW w:w="1975" w:type="dxa"/>
            <w:shd w:val="clear" w:color="auto" w:fill="D9E2F3" w:themeFill="accent1" w:themeFillTint="33"/>
            <w:tcMar/>
          </w:tcPr>
          <w:p w:rsidR="0017765E" w:rsidP="0052167D" w:rsidRDefault="0017765E" w14:paraId="0C4BB2A3" w14:textId="77777777">
            <w:pPr>
              <w:ind w:left="0" w:firstLine="0"/>
              <w:rPr>
                <w:rFonts w:ascii="Arial Narrow" w:hAnsi="Arial Narrow"/>
                <w:sz w:val="22"/>
                <w:szCs w:val="22"/>
                <w:lang w:eastAsia="cs-CZ"/>
              </w:rPr>
            </w:pPr>
            <w:r w:rsidRPr="0017765E">
              <w:rPr>
                <w:rFonts w:ascii="Arial Narrow" w:hAnsi="Arial Narrow"/>
                <w:sz w:val="22"/>
                <w:szCs w:val="22"/>
                <w:lang w:eastAsia="cs-CZ"/>
              </w:rPr>
              <w:t xml:space="preserve">Väzba na 27.1.6 SP </w:t>
            </w:r>
          </w:p>
          <w:p w:rsidRPr="00BF0104" w:rsidR="0017765E" w:rsidP="0052167D" w:rsidRDefault="0017765E" w14:paraId="4F10BDF4" w14:textId="77777777">
            <w:pPr>
              <w:ind w:left="0" w:firstLine="0"/>
              <w:rPr>
                <w:rFonts w:ascii="Arial Narrow" w:hAnsi="Arial Narrow"/>
                <w:sz w:val="22"/>
                <w:szCs w:val="22"/>
                <w:lang w:eastAsia="cs-CZ"/>
              </w:rPr>
            </w:pPr>
            <w:r w:rsidRPr="0017765E">
              <w:rPr>
                <w:rFonts w:ascii="Arial Narrow" w:hAnsi="Arial Narrow"/>
                <w:sz w:val="22"/>
                <w:szCs w:val="22"/>
                <w:lang w:eastAsia="cs-CZ"/>
              </w:rPr>
              <w:t>– neenergetické opatrenia</w:t>
            </w:r>
          </w:p>
        </w:tc>
        <w:tc>
          <w:tcPr>
            <w:tcW w:w="3095" w:type="dxa"/>
            <w:shd w:val="clear" w:color="auto" w:fill="D9E2F3" w:themeFill="accent1" w:themeFillTint="33"/>
            <w:tcMar/>
          </w:tcPr>
          <w:p w:rsidRPr="00BF0104" w:rsidR="0017765E" w:rsidP="0052167D" w:rsidRDefault="0017765E" w14:paraId="50540FF5" w14:textId="77777777">
            <w:pPr>
              <w:ind w:left="0" w:firstLine="0"/>
              <w:rPr>
                <w:rFonts w:ascii="Arial Narrow" w:hAnsi="Arial Narrow"/>
                <w:sz w:val="22"/>
                <w:szCs w:val="22"/>
                <w:lang w:eastAsia="cs-CZ"/>
              </w:rPr>
            </w:pPr>
            <w:r w:rsidRPr="0017765E">
              <w:rPr>
                <w:rFonts w:ascii="Arial Narrow" w:hAnsi="Arial Narrow"/>
                <w:sz w:val="22"/>
                <w:szCs w:val="22"/>
                <w:lang w:eastAsia="cs-CZ"/>
              </w:rPr>
              <w:t>Dopad na predbežnú cenu, garantované úspory, harmonogram alebo riziká</w:t>
            </w:r>
          </w:p>
        </w:tc>
        <w:tc>
          <w:tcPr>
            <w:tcW w:w="2812" w:type="dxa"/>
            <w:shd w:val="clear" w:color="auto" w:fill="D9E2F3" w:themeFill="accent1" w:themeFillTint="33"/>
            <w:tcMar/>
          </w:tcPr>
          <w:p w:rsidR="0017765E" w:rsidP="0052167D" w:rsidRDefault="0017765E" w14:paraId="43F50D6F" w14:textId="77777777">
            <w:pPr>
              <w:ind w:left="0" w:firstLine="0"/>
              <w:rPr>
                <w:rFonts w:ascii="Arial Narrow" w:hAnsi="Arial Narrow"/>
                <w:sz w:val="22"/>
                <w:szCs w:val="22"/>
                <w:lang w:eastAsia="cs-CZ"/>
              </w:rPr>
            </w:pPr>
            <w:r w:rsidRPr="0017765E">
              <w:rPr>
                <w:rFonts w:ascii="Arial Narrow" w:hAnsi="Arial Narrow"/>
                <w:sz w:val="22"/>
                <w:szCs w:val="22"/>
                <w:lang w:eastAsia="cs-CZ"/>
              </w:rPr>
              <w:t>Priorita pripomienky</w:t>
            </w:r>
          </w:p>
          <w:p w:rsidRPr="0017765E" w:rsidR="0017765E" w:rsidP="0052167D" w:rsidRDefault="0017765E" w14:paraId="2B113697" w14:textId="77777777">
            <w:pPr>
              <w:ind w:left="0" w:firstLine="0"/>
              <w:rPr>
                <w:rFonts w:ascii="Arial Narrow" w:hAnsi="Arial Narrow"/>
                <w:i/>
                <w:sz w:val="22"/>
                <w:szCs w:val="22"/>
                <w:lang w:eastAsia="cs-CZ"/>
              </w:rPr>
            </w:pPr>
            <w:r w:rsidRPr="0017765E">
              <w:rPr>
                <w:rFonts w:ascii="Arial Narrow" w:hAnsi="Arial Narrow"/>
                <w:sz w:val="22"/>
                <w:szCs w:val="22"/>
                <w:lang w:eastAsia="cs-CZ"/>
              </w:rPr>
              <w:t xml:space="preserve"> </w:t>
            </w:r>
            <w:r w:rsidRPr="0017765E">
              <w:rPr>
                <w:rFonts w:ascii="Arial Narrow" w:hAnsi="Arial Narrow"/>
                <w:i/>
                <w:sz w:val="22"/>
                <w:szCs w:val="22"/>
                <w:lang w:eastAsia="cs-CZ"/>
              </w:rPr>
              <w:t>– vysoká / stredná / nízka</w:t>
            </w:r>
          </w:p>
        </w:tc>
      </w:tr>
      <w:tr w:rsidRPr="00BF0104" w:rsidR="0017765E" w:rsidTr="7357057D" w14:paraId="5BE8922E" w14:textId="77777777">
        <w:trPr/>
        <w:tc>
          <w:tcPr>
            <w:tcW w:w="1410" w:type="dxa"/>
            <w:vMerge/>
            <w:tcMar/>
          </w:tcPr>
          <w:p w:rsidRPr="00BF0104" w:rsidR="0017765E" w:rsidP="0052167D" w:rsidRDefault="0017765E" w14:paraId="062728C7" w14:textId="77777777">
            <w:pPr>
              <w:ind w:left="0" w:firstLine="0"/>
              <w:rPr>
                <w:rFonts w:ascii="Arial Narrow" w:hAnsi="Arial Narrow"/>
                <w:sz w:val="22"/>
                <w:szCs w:val="22"/>
                <w:lang w:eastAsia="cs-CZ"/>
              </w:rPr>
            </w:pPr>
          </w:p>
        </w:tc>
        <w:tc>
          <w:tcPr>
            <w:tcW w:w="2633" w:type="dxa"/>
            <w:tcMar/>
          </w:tcPr>
          <w:p w:rsidR="0017765E" w:rsidP="0052167D" w:rsidRDefault="0017765E" w14:paraId="27540946" w14:textId="77777777">
            <w:pPr>
              <w:ind w:left="0" w:firstLine="0"/>
              <w:rPr>
                <w:rFonts w:ascii="Arial Narrow" w:hAnsi="Arial Narrow"/>
                <w:sz w:val="22"/>
                <w:szCs w:val="22"/>
                <w:lang w:eastAsia="cs-CZ"/>
              </w:rPr>
            </w:pPr>
          </w:p>
          <w:p w:rsidR="0017765E" w:rsidP="0052167D" w:rsidRDefault="0017765E" w14:paraId="5DF497FF" w14:textId="77777777">
            <w:pPr>
              <w:ind w:left="0" w:firstLine="0"/>
              <w:rPr>
                <w:rFonts w:ascii="Arial Narrow" w:hAnsi="Arial Narrow"/>
                <w:sz w:val="22"/>
                <w:szCs w:val="22"/>
                <w:lang w:eastAsia="cs-CZ"/>
              </w:rPr>
            </w:pPr>
          </w:p>
          <w:p w:rsidRPr="00BF0104" w:rsidR="0017765E" w:rsidP="0052167D" w:rsidRDefault="0017765E" w14:paraId="0B77FC1D" w14:textId="77777777">
            <w:pPr>
              <w:ind w:left="0" w:firstLine="0"/>
              <w:rPr>
                <w:rFonts w:ascii="Arial Narrow" w:hAnsi="Arial Narrow"/>
                <w:sz w:val="22"/>
                <w:szCs w:val="22"/>
                <w:lang w:eastAsia="cs-CZ"/>
              </w:rPr>
            </w:pPr>
          </w:p>
        </w:tc>
        <w:tc>
          <w:tcPr>
            <w:tcW w:w="2671" w:type="dxa"/>
            <w:tcMar/>
          </w:tcPr>
          <w:p w:rsidRPr="00BF0104" w:rsidR="0017765E" w:rsidP="0052167D" w:rsidRDefault="0017765E" w14:paraId="150F9C49" w14:textId="77777777">
            <w:pPr>
              <w:ind w:left="0" w:firstLine="0"/>
              <w:rPr>
                <w:rFonts w:ascii="Arial Narrow" w:hAnsi="Arial Narrow"/>
                <w:sz w:val="22"/>
                <w:szCs w:val="22"/>
                <w:lang w:eastAsia="cs-CZ"/>
              </w:rPr>
            </w:pPr>
          </w:p>
        </w:tc>
        <w:tc>
          <w:tcPr>
            <w:tcW w:w="1975" w:type="dxa"/>
            <w:tcMar/>
          </w:tcPr>
          <w:p w:rsidRPr="00BF0104" w:rsidR="0017765E" w:rsidP="0052167D" w:rsidRDefault="0017765E" w14:paraId="12EB5565" w14:textId="77777777">
            <w:pPr>
              <w:ind w:left="0" w:firstLine="0"/>
              <w:rPr>
                <w:rFonts w:ascii="Arial Narrow" w:hAnsi="Arial Narrow"/>
                <w:sz w:val="22"/>
                <w:szCs w:val="22"/>
                <w:lang w:eastAsia="cs-CZ"/>
              </w:rPr>
            </w:pPr>
          </w:p>
        </w:tc>
        <w:tc>
          <w:tcPr>
            <w:tcW w:w="3095" w:type="dxa"/>
            <w:tcMar/>
          </w:tcPr>
          <w:p w:rsidRPr="00BF0104" w:rsidR="0017765E" w:rsidP="0052167D" w:rsidRDefault="0017765E" w14:paraId="6937B1FF" w14:textId="77777777">
            <w:pPr>
              <w:ind w:left="0" w:firstLine="0"/>
              <w:rPr>
                <w:rFonts w:ascii="Arial Narrow" w:hAnsi="Arial Narrow"/>
                <w:sz w:val="22"/>
                <w:szCs w:val="22"/>
                <w:lang w:eastAsia="cs-CZ"/>
              </w:rPr>
            </w:pPr>
          </w:p>
        </w:tc>
        <w:tc>
          <w:tcPr>
            <w:tcW w:w="2812" w:type="dxa"/>
            <w:tcMar/>
          </w:tcPr>
          <w:p w:rsidRPr="00BF0104" w:rsidR="0017765E" w:rsidP="0052167D" w:rsidRDefault="0017765E" w14:paraId="18B46738" w14:textId="77777777">
            <w:pPr>
              <w:ind w:left="0" w:firstLine="0"/>
              <w:rPr>
                <w:rFonts w:ascii="Arial Narrow" w:hAnsi="Arial Narrow"/>
                <w:sz w:val="22"/>
                <w:szCs w:val="22"/>
                <w:lang w:eastAsia="cs-CZ"/>
              </w:rPr>
            </w:pPr>
          </w:p>
        </w:tc>
      </w:tr>
    </w:tbl>
    <w:p w:rsidRPr="00BF0104" w:rsidR="0017765E" w:rsidP="7357057D" w:rsidRDefault="0017765E" w14:paraId="5988BF39" w14:textId="699817AC">
      <w:pPr>
        <w:ind w:left="0" w:firstLine="0"/>
        <w:jc w:val="both"/>
        <w:rPr>
          <w:rFonts w:ascii="Arial Narrow" w:hAnsi="Arial Narrow" w:cs="Times New Roman"/>
          <w:lang w:eastAsia="cs-CZ"/>
        </w:rPr>
      </w:pPr>
      <w:r w:rsidRPr="7357057D" w:rsidR="03A41E76">
        <w:rPr>
          <w:rFonts w:ascii="Arial Narrow" w:hAnsi="Arial Narrow" w:cs="Times New Roman"/>
        </w:rPr>
        <w:t>V prípade potreby ďalších pripomienok doplniť zachovaním vzoru</w:t>
      </w:r>
      <w:bookmarkStart w:name="_GoBack" w:id="1"/>
      <w:bookmarkEnd w:id="1"/>
    </w:p>
    <w:sectPr w:rsidRPr="00BF0104" w:rsidR="0017765E" w:rsidSect="00BF0104">
      <w:headerReference w:type="default" r:id="rId11"/>
      <w:footerReference w:type="default" r:id="rId12"/>
      <w:headerReference w:type="first" r:id="rId13"/>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D92" w:rsidP="003901BE" w:rsidRDefault="00BC0D92" w14:paraId="73F3BBF8" w14:textId="77777777">
      <w:r>
        <w:separator/>
      </w:r>
    </w:p>
  </w:endnote>
  <w:endnote w:type="continuationSeparator" w:id="0">
    <w:p w:rsidR="00BC0D92" w:rsidP="003901BE" w:rsidRDefault="00BC0D92" w14:paraId="70087E3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4199300"/>
      <w:docPartObj>
        <w:docPartGallery w:val="Page Numbers (Bottom of Page)"/>
        <w:docPartUnique/>
      </w:docPartObj>
    </w:sdtPr>
    <w:sdtEndPr>
      <w:rPr>
        <w:rFonts w:ascii="Arial Narrow" w:hAnsi="Arial Narrow"/>
      </w:rPr>
    </w:sdtEndPr>
    <w:sdtContent>
      <w:p w:rsidRPr="00222A67" w:rsidR="00222A67" w:rsidRDefault="00222A67" w14:paraId="08239E33" w14:textId="3FFA414D">
        <w:pPr>
          <w:pStyle w:val="Pta"/>
          <w:jc w:val="center"/>
          <w:rPr>
            <w:rFonts w:ascii="Arial Narrow" w:hAnsi="Arial Narrow"/>
          </w:rPr>
        </w:pPr>
        <w:r w:rsidRPr="00222A67">
          <w:rPr>
            <w:rFonts w:ascii="Arial Narrow" w:hAnsi="Arial Narrow"/>
          </w:rPr>
          <w:fldChar w:fldCharType="begin"/>
        </w:r>
        <w:r w:rsidRPr="00222A67">
          <w:rPr>
            <w:rFonts w:ascii="Arial Narrow" w:hAnsi="Arial Narrow"/>
          </w:rPr>
          <w:instrText>PAGE   \* MERGEFORMAT</w:instrText>
        </w:r>
        <w:r w:rsidRPr="00222A67">
          <w:rPr>
            <w:rFonts w:ascii="Arial Narrow" w:hAnsi="Arial Narrow"/>
          </w:rPr>
          <w:fldChar w:fldCharType="separate"/>
        </w:r>
        <w:r w:rsidR="00982869">
          <w:rPr>
            <w:rFonts w:ascii="Arial Narrow" w:hAnsi="Arial Narrow"/>
            <w:noProof/>
          </w:rPr>
          <w:t>2</w:t>
        </w:r>
        <w:r w:rsidRPr="00222A67">
          <w:rPr>
            <w:rFonts w:ascii="Arial Narrow" w:hAnsi="Arial Narrow"/>
          </w:rPr>
          <w:fldChar w:fldCharType="end"/>
        </w:r>
      </w:p>
    </w:sdtContent>
  </w:sdt>
  <w:p w:rsidR="00222A67" w:rsidRDefault="00222A67" w14:paraId="24A7DC3D" w14:textId="7777777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D92" w:rsidP="003901BE" w:rsidRDefault="00BC0D92" w14:paraId="5475DD7B" w14:textId="77777777">
      <w:r>
        <w:separator/>
      </w:r>
    </w:p>
  </w:footnote>
  <w:footnote w:type="continuationSeparator" w:id="0">
    <w:p w:rsidR="00BC0D92" w:rsidP="003901BE" w:rsidRDefault="00BC0D92" w14:paraId="5423595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52B" w:rsidP="009B352B" w:rsidRDefault="009B352B" w14:paraId="2F460F51" w14:textId="54452133">
    <w:pPr>
      <w:spacing w:before="60"/>
      <w:jc w:val="right"/>
      <w:rPr>
        <w:rFonts w:ascii="Arial Narrow" w:hAnsi="Arial Narrow"/>
        <w:i/>
        <w:iCs/>
        <w:sz w:val="22"/>
        <w:szCs w:val="22"/>
      </w:rPr>
    </w:pPr>
    <w:r w:rsidRPr="00801F4B">
      <w:rPr>
        <w:rFonts w:ascii="Arial Narrow" w:hAnsi="Arial Narrow"/>
        <w:i/>
        <w:iCs/>
        <w:sz w:val="22"/>
        <w:szCs w:val="22"/>
      </w:rPr>
      <w:t xml:space="preserve">Príloha č. </w:t>
    </w:r>
    <w:r w:rsidR="00385039">
      <w:rPr>
        <w:rFonts w:ascii="Arial Narrow" w:hAnsi="Arial Narrow"/>
        <w:i/>
        <w:iCs/>
        <w:sz w:val="22"/>
        <w:szCs w:val="22"/>
      </w:rPr>
      <w:t>9</w:t>
    </w:r>
    <w:r w:rsidRPr="00801F4B">
      <w:rPr>
        <w:rFonts w:ascii="Arial Narrow" w:hAnsi="Arial Narrow"/>
        <w:i/>
        <w:iCs/>
        <w:sz w:val="22"/>
        <w:szCs w:val="22"/>
      </w:rPr>
      <w:t xml:space="preserve"> </w:t>
    </w:r>
    <w:r w:rsidRPr="00385039">
      <w:rPr>
        <w:rFonts w:ascii="Arial Narrow" w:hAnsi="Arial Narrow"/>
        <w:i/>
        <w:iCs/>
        <w:sz w:val="22"/>
        <w:szCs w:val="22"/>
      </w:rPr>
      <w:t>súťažných podkladov</w:t>
    </w:r>
  </w:p>
  <w:p w:rsidR="009B352B" w:rsidP="009B352B" w:rsidRDefault="009B352B" w14:paraId="2DC66D58" w14:textId="278392A5">
    <w:pPr>
      <w:pStyle w:val="Hlavika"/>
    </w:pPr>
    <w:r>
      <w:rPr>
        <w:rFonts w:ascii="Arial Narrow" w:hAnsi="Arial Narrow"/>
        <w:i/>
        <w:iCs/>
      </w:rPr>
      <w:t>___________________________________________________________________________________</w:t>
    </w:r>
    <w:r w:rsidR="00A916B8">
      <w:rPr>
        <w:rFonts w:ascii="Arial Narrow" w:hAnsi="Arial Narrow"/>
        <w:i/>
        <w:iCs/>
      </w:rPr>
      <w:t>_____</w:t>
    </w:r>
    <w:r>
      <w:rPr>
        <w:rFonts w:ascii="Arial Narrow" w:hAnsi="Arial Narrow"/>
        <w:i/>
        <w:iCs/>
      </w:rPr>
      <w:t>_________________</w:t>
    </w:r>
  </w:p>
  <w:p w:rsidRPr="009B352B" w:rsidR="009B352B" w:rsidP="009B352B" w:rsidRDefault="009B352B" w14:paraId="3C26DACD" w14:textId="77777777">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21C" w:rsidP="00775161" w:rsidRDefault="005A021C" w14:paraId="223FA31B" w14:textId="2571044E">
    <w:pPr>
      <w:spacing w:before="60"/>
      <w:jc w:val="right"/>
      <w:rPr>
        <w:rFonts w:ascii="Arial Narrow" w:hAnsi="Arial Narrow"/>
        <w:i/>
        <w:iCs/>
        <w:sz w:val="22"/>
        <w:szCs w:val="22"/>
      </w:rPr>
    </w:pPr>
    <w:r w:rsidRPr="00801F4B">
      <w:rPr>
        <w:rFonts w:ascii="Arial Narrow" w:hAnsi="Arial Narrow"/>
        <w:i/>
        <w:iCs/>
        <w:sz w:val="22"/>
        <w:szCs w:val="22"/>
      </w:rPr>
      <w:t xml:space="preserve">Príloha č. </w:t>
    </w:r>
    <w:r w:rsidR="002E6768">
      <w:rPr>
        <w:rFonts w:ascii="Arial Narrow" w:hAnsi="Arial Narrow"/>
        <w:i/>
        <w:iCs/>
        <w:sz w:val="22"/>
        <w:szCs w:val="22"/>
      </w:rPr>
      <w:t>6</w:t>
    </w:r>
    <w:r w:rsidRPr="00801F4B">
      <w:rPr>
        <w:rFonts w:ascii="Arial Narrow" w:hAnsi="Arial Narrow"/>
        <w:i/>
        <w:iCs/>
        <w:sz w:val="22"/>
        <w:szCs w:val="22"/>
      </w:rPr>
      <w:t xml:space="preserve"> </w:t>
    </w:r>
    <w:r w:rsidR="005614E4">
      <w:rPr>
        <w:rFonts w:ascii="Arial Narrow" w:hAnsi="Arial Narrow"/>
        <w:i/>
        <w:iCs/>
        <w:sz w:val="22"/>
        <w:szCs w:val="22"/>
      </w:rPr>
      <w:t>sú</w:t>
    </w:r>
    <w:r w:rsidRPr="005614E4" w:rsidR="005614E4">
      <w:rPr>
        <w:i/>
        <w:iCs/>
        <w:sz w:val="22"/>
        <w:szCs w:val="22"/>
      </w:rPr>
      <w:t>ť</w:t>
    </w:r>
    <w:r w:rsidRPr="005614E4" w:rsidR="005614E4">
      <w:rPr>
        <w:rFonts w:ascii="Arial Narrow" w:hAnsi="Arial Narrow"/>
        <w:i/>
        <w:iCs/>
        <w:sz w:val="22"/>
        <w:szCs w:val="22"/>
      </w:rPr>
      <w:t>a</w:t>
    </w:r>
    <w:r w:rsidRPr="005614E4" w:rsidR="005614E4">
      <w:rPr>
        <w:i/>
        <w:iCs/>
        <w:sz w:val="22"/>
        <w:szCs w:val="22"/>
      </w:rPr>
      <w:t>ž</w:t>
    </w:r>
    <w:r w:rsidRPr="005614E4" w:rsidR="005614E4">
      <w:rPr>
        <w:rFonts w:ascii="Arial Narrow" w:hAnsi="Arial Narrow"/>
        <w:i/>
        <w:iCs/>
        <w:sz w:val="22"/>
        <w:szCs w:val="22"/>
      </w:rPr>
      <w:t>ných podkladov</w:t>
    </w:r>
  </w:p>
  <w:p w:rsidR="005A021C" w:rsidP="005A021C" w:rsidRDefault="005A021C" w14:paraId="6AF4ECCB" w14:textId="4C70138B">
    <w:pPr>
      <w:pStyle w:val="Hlavika"/>
    </w:pPr>
    <w:r>
      <w:rPr>
        <w:rFonts w:ascii="Arial Narrow" w:hAnsi="Arial Narrow"/>
        <w:i/>
        <w:iCs/>
      </w:rPr>
      <w:t>_________________________________________________________________________</w:t>
    </w:r>
    <w:r w:rsidR="00743ECF">
      <w:rPr>
        <w:rFonts w:ascii="Arial Narrow" w:hAnsi="Arial Narrow"/>
        <w:i/>
        <w:iCs/>
      </w:rPr>
      <w:t>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83115"/>
    <w:multiLevelType w:val="hybridMultilevel"/>
    <w:tmpl w:val="73784C6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D06"/>
    <w:rsid w:val="0000508B"/>
    <w:rsid w:val="000113EC"/>
    <w:rsid w:val="00015323"/>
    <w:rsid w:val="0001796A"/>
    <w:rsid w:val="00025C59"/>
    <w:rsid w:val="0007436D"/>
    <w:rsid w:val="00075003"/>
    <w:rsid w:val="00083B05"/>
    <w:rsid w:val="00084B8C"/>
    <w:rsid w:val="00094AAC"/>
    <w:rsid w:val="00097A91"/>
    <w:rsid w:val="000A3654"/>
    <w:rsid w:val="000C2913"/>
    <w:rsid w:val="000E52B7"/>
    <w:rsid w:val="000E5BAA"/>
    <w:rsid w:val="000F08B8"/>
    <w:rsid w:val="000F12D4"/>
    <w:rsid w:val="00102552"/>
    <w:rsid w:val="00114684"/>
    <w:rsid w:val="00123AD9"/>
    <w:rsid w:val="00124650"/>
    <w:rsid w:val="00125F19"/>
    <w:rsid w:val="0013386B"/>
    <w:rsid w:val="00147469"/>
    <w:rsid w:val="00157576"/>
    <w:rsid w:val="001601F1"/>
    <w:rsid w:val="00166927"/>
    <w:rsid w:val="0017765E"/>
    <w:rsid w:val="0018707F"/>
    <w:rsid w:val="00197537"/>
    <w:rsid w:val="001B39FD"/>
    <w:rsid w:val="001B7260"/>
    <w:rsid w:val="001E6D71"/>
    <w:rsid w:val="001F1864"/>
    <w:rsid w:val="001F5261"/>
    <w:rsid w:val="001F7C30"/>
    <w:rsid w:val="00203F15"/>
    <w:rsid w:val="00212146"/>
    <w:rsid w:val="00212C7D"/>
    <w:rsid w:val="00222A67"/>
    <w:rsid w:val="002435C0"/>
    <w:rsid w:val="002451C3"/>
    <w:rsid w:val="00255B3E"/>
    <w:rsid w:val="00266439"/>
    <w:rsid w:val="00273C78"/>
    <w:rsid w:val="00295699"/>
    <w:rsid w:val="00297D16"/>
    <w:rsid w:val="002A47AD"/>
    <w:rsid w:val="002B5ED9"/>
    <w:rsid w:val="002C049E"/>
    <w:rsid w:val="002C058F"/>
    <w:rsid w:val="002D10B2"/>
    <w:rsid w:val="002D1D30"/>
    <w:rsid w:val="002D3A1C"/>
    <w:rsid w:val="002E6768"/>
    <w:rsid w:val="00303E0D"/>
    <w:rsid w:val="0030774D"/>
    <w:rsid w:val="0031170A"/>
    <w:rsid w:val="003159D4"/>
    <w:rsid w:val="00325D13"/>
    <w:rsid w:val="00332B99"/>
    <w:rsid w:val="003336DA"/>
    <w:rsid w:val="00340B90"/>
    <w:rsid w:val="00350829"/>
    <w:rsid w:val="003550D3"/>
    <w:rsid w:val="00355BBB"/>
    <w:rsid w:val="00360224"/>
    <w:rsid w:val="00374590"/>
    <w:rsid w:val="00375139"/>
    <w:rsid w:val="00381CBE"/>
    <w:rsid w:val="00385039"/>
    <w:rsid w:val="003853AB"/>
    <w:rsid w:val="00386B80"/>
    <w:rsid w:val="003901BE"/>
    <w:rsid w:val="003A4E37"/>
    <w:rsid w:val="003B2750"/>
    <w:rsid w:val="003D507A"/>
    <w:rsid w:val="004022F7"/>
    <w:rsid w:val="004023C5"/>
    <w:rsid w:val="00415B1C"/>
    <w:rsid w:val="004226F5"/>
    <w:rsid w:val="0043436F"/>
    <w:rsid w:val="00435B8D"/>
    <w:rsid w:val="00440AE0"/>
    <w:rsid w:val="0044490E"/>
    <w:rsid w:val="0045128B"/>
    <w:rsid w:val="00453656"/>
    <w:rsid w:val="00474D2E"/>
    <w:rsid w:val="00496424"/>
    <w:rsid w:val="004A2822"/>
    <w:rsid w:val="004B471D"/>
    <w:rsid w:val="004C1FE0"/>
    <w:rsid w:val="004C6B31"/>
    <w:rsid w:val="004D2481"/>
    <w:rsid w:val="004D3D22"/>
    <w:rsid w:val="004D3DBC"/>
    <w:rsid w:val="00506676"/>
    <w:rsid w:val="0050693C"/>
    <w:rsid w:val="0051044E"/>
    <w:rsid w:val="00510D4E"/>
    <w:rsid w:val="005113EE"/>
    <w:rsid w:val="00512E08"/>
    <w:rsid w:val="00515901"/>
    <w:rsid w:val="0051643C"/>
    <w:rsid w:val="00532616"/>
    <w:rsid w:val="00534756"/>
    <w:rsid w:val="00534D6B"/>
    <w:rsid w:val="00542B5A"/>
    <w:rsid w:val="005502C6"/>
    <w:rsid w:val="00550D07"/>
    <w:rsid w:val="00555649"/>
    <w:rsid w:val="005614E4"/>
    <w:rsid w:val="005711BF"/>
    <w:rsid w:val="00574527"/>
    <w:rsid w:val="005826A6"/>
    <w:rsid w:val="005865C4"/>
    <w:rsid w:val="0059629D"/>
    <w:rsid w:val="005A021C"/>
    <w:rsid w:val="005A2C3C"/>
    <w:rsid w:val="005A328A"/>
    <w:rsid w:val="005A3F23"/>
    <w:rsid w:val="005A468C"/>
    <w:rsid w:val="005A7A9A"/>
    <w:rsid w:val="005C067C"/>
    <w:rsid w:val="005C2440"/>
    <w:rsid w:val="005C6FF4"/>
    <w:rsid w:val="005C73B9"/>
    <w:rsid w:val="005D22AE"/>
    <w:rsid w:val="005D2E10"/>
    <w:rsid w:val="005E2AE6"/>
    <w:rsid w:val="005E6EDF"/>
    <w:rsid w:val="005E7784"/>
    <w:rsid w:val="005F1934"/>
    <w:rsid w:val="005F5C2A"/>
    <w:rsid w:val="00600D3C"/>
    <w:rsid w:val="00606564"/>
    <w:rsid w:val="00624B5E"/>
    <w:rsid w:val="006670A2"/>
    <w:rsid w:val="00667736"/>
    <w:rsid w:val="0067101C"/>
    <w:rsid w:val="00687B33"/>
    <w:rsid w:val="00687D42"/>
    <w:rsid w:val="00691536"/>
    <w:rsid w:val="006926BB"/>
    <w:rsid w:val="006B2DA0"/>
    <w:rsid w:val="006B3516"/>
    <w:rsid w:val="006B6675"/>
    <w:rsid w:val="006E1DF8"/>
    <w:rsid w:val="006E3854"/>
    <w:rsid w:val="006E681D"/>
    <w:rsid w:val="006F1C53"/>
    <w:rsid w:val="006F1CE8"/>
    <w:rsid w:val="00713E05"/>
    <w:rsid w:val="0073454C"/>
    <w:rsid w:val="00743ECF"/>
    <w:rsid w:val="007528B7"/>
    <w:rsid w:val="0075757B"/>
    <w:rsid w:val="00762019"/>
    <w:rsid w:val="007626A3"/>
    <w:rsid w:val="00766D13"/>
    <w:rsid w:val="00770599"/>
    <w:rsid w:val="00775161"/>
    <w:rsid w:val="00780229"/>
    <w:rsid w:val="0078609E"/>
    <w:rsid w:val="007914B4"/>
    <w:rsid w:val="007A0902"/>
    <w:rsid w:val="007A2B18"/>
    <w:rsid w:val="007B1890"/>
    <w:rsid w:val="007C07BA"/>
    <w:rsid w:val="007C1147"/>
    <w:rsid w:val="007D0F62"/>
    <w:rsid w:val="007D5BD0"/>
    <w:rsid w:val="007E5273"/>
    <w:rsid w:val="007E5284"/>
    <w:rsid w:val="007F17DA"/>
    <w:rsid w:val="007F1D8A"/>
    <w:rsid w:val="00801F4B"/>
    <w:rsid w:val="00803B6E"/>
    <w:rsid w:val="00803C16"/>
    <w:rsid w:val="00820E99"/>
    <w:rsid w:val="00821A09"/>
    <w:rsid w:val="00831E6A"/>
    <w:rsid w:val="008360E1"/>
    <w:rsid w:val="00843DC4"/>
    <w:rsid w:val="00844BF4"/>
    <w:rsid w:val="00854954"/>
    <w:rsid w:val="00875FA3"/>
    <w:rsid w:val="00877E93"/>
    <w:rsid w:val="008B3CF5"/>
    <w:rsid w:val="008B7CAF"/>
    <w:rsid w:val="008D274C"/>
    <w:rsid w:val="00911D27"/>
    <w:rsid w:val="009277D7"/>
    <w:rsid w:val="00956639"/>
    <w:rsid w:val="009826F1"/>
    <w:rsid w:val="00982869"/>
    <w:rsid w:val="00993A6F"/>
    <w:rsid w:val="0099734B"/>
    <w:rsid w:val="009A5702"/>
    <w:rsid w:val="009B25E9"/>
    <w:rsid w:val="009B352B"/>
    <w:rsid w:val="009B56CA"/>
    <w:rsid w:val="009B6234"/>
    <w:rsid w:val="009C1B59"/>
    <w:rsid w:val="009C3D9A"/>
    <w:rsid w:val="009C3F45"/>
    <w:rsid w:val="009D087A"/>
    <w:rsid w:val="009D4A71"/>
    <w:rsid w:val="009E5116"/>
    <w:rsid w:val="009E630F"/>
    <w:rsid w:val="00A05AF4"/>
    <w:rsid w:val="00A33244"/>
    <w:rsid w:val="00A3437A"/>
    <w:rsid w:val="00A47AA8"/>
    <w:rsid w:val="00A63C3F"/>
    <w:rsid w:val="00A73519"/>
    <w:rsid w:val="00A812E7"/>
    <w:rsid w:val="00A83926"/>
    <w:rsid w:val="00A916B8"/>
    <w:rsid w:val="00A921F1"/>
    <w:rsid w:val="00AA1B0F"/>
    <w:rsid w:val="00AB48BD"/>
    <w:rsid w:val="00AB6675"/>
    <w:rsid w:val="00AC270E"/>
    <w:rsid w:val="00AD1B7D"/>
    <w:rsid w:val="00AE131E"/>
    <w:rsid w:val="00AF7F1C"/>
    <w:rsid w:val="00B02155"/>
    <w:rsid w:val="00B022EE"/>
    <w:rsid w:val="00B058F3"/>
    <w:rsid w:val="00B17BD7"/>
    <w:rsid w:val="00B323E4"/>
    <w:rsid w:val="00B44E9A"/>
    <w:rsid w:val="00B5028B"/>
    <w:rsid w:val="00B56D22"/>
    <w:rsid w:val="00B65DD0"/>
    <w:rsid w:val="00B80E4E"/>
    <w:rsid w:val="00B8729C"/>
    <w:rsid w:val="00BA0EA9"/>
    <w:rsid w:val="00BA7FF7"/>
    <w:rsid w:val="00BB5F93"/>
    <w:rsid w:val="00BC0D92"/>
    <w:rsid w:val="00BD082D"/>
    <w:rsid w:val="00BD7F42"/>
    <w:rsid w:val="00BE16BC"/>
    <w:rsid w:val="00BF0104"/>
    <w:rsid w:val="00C034F3"/>
    <w:rsid w:val="00C10134"/>
    <w:rsid w:val="00C133FF"/>
    <w:rsid w:val="00C22A9D"/>
    <w:rsid w:val="00C30D58"/>
    <w:rsid w:val="00C325F3"/>
    <w:rsid w:val="00C37027"/>
    <w:rsid w:val="00C45363"/>
    <w:rsid w:val="00C63E8A"/>
    <w:rsid w:val="00C64705"/>
    <w:rsid w:val="00C86C7D"/>
    <w:rsid w:val="00CA306E"/>
    <w:rsid w:val="00CA53E3"/>
    <w:rsid w:val="00CA64AB"/>
    <w:rsid w:val="00CA7BD9"/>
    <w:rsid w:val="00CC128E"/>
    <w:rsid w:val="00CC31D9"/>
    <w:rsid w:val="00CC6A44"/>
    <w:rsid w:val="00CC7C08"/>
    <w:rsid w:val="00CD4C88"/>
    <w:rsid w:val="00CD77E5"/>
    <w:rsid w:val="00CF0144"/>
    <w:rsid w:val="00D04527"/>
    <w:rsid w:val="00D11333"/>
    <w:rsid w:val="00D24BBB"/>
    <w:rsid w:val="00D261A4"/>
    <w:rsid w:val="00D379B1"/>
    <w:rsid w:val="00D42BFA"/>
    <w:rsid w:val="00D472BA"/>
    <w:rsid w:val="00D50824"/>
    <w:rsid w:val="00D52736"/>
    <w:rsid w:val="00D5397C"/>
    <w:rsid w:val="00D7095D"/>
    <w:rsid w:val="00D84EB6"/>
    <w:rsid w:val="00D967F9"/>
    <w:rsid w:val="00DA5098"/>
    <w:rsid w:val="00DC40BE"/>
    <w:rsid w:val="00DC4A84"/>
    <w:rsid w:val="00DC7C4E"/>
    <w:rsid w:val="00DD7828"/>
    <w:rsid w:val="00DF3FC8"/>
    <w:rsid w:val="00DF4F44"/>
    <w:rsid w:val="00E0111B"/>
    <w:rsid w:val="00E205A8"/>
    <w:rsid w:val="00E22E08"/>
    <w:rsid w:val="00E23916"/>
    <w:rsid w:val="00E25B7E"/>
    <w:rsid w:val="00E3474B"/>
    <w:rsid w:val="00E43ED8"/>
    <w:rsid w:val="00E5259F"/>
    <w:rsid w:val="00E57D06"/>
    <w:rsid w:val="00E60705"/>
    <w:rsid w:val="00E6484D"/>
    <w:rsid w:val="00E65A34"/>
    <w:rsid w:val="00E81886"/>
    <w:rsid w:val="00E850E1"/>
    <w:rsid w:val="00E86CCD"/>
    <w:rsid w:val="00E910F9"/>
    <w:rsid w:val="00EB0A03"/>
    <w:rsid w:val="00EB4EAC"/>
    <w:rsid w:val="00EC4BC0"/>
    <w:rsid w:val="00EE007A"/>
    <w:rsid w:val="00EE3750"/>
    <w:rsid w:val="00F00D57"/>
    <w:rsid w:val="00F14CC6"/>
    <w:rsid w:val="00F1715C"/>
    <w:rsid w:val="00F345EC"/>
    <w:rsid w:val="00F41304"/>
    <w:rsid w:val="00F4254E"/>
    <w:rsid w:val="00F661EC"/>
    <w:rsid w:val="00F66FDC"/>
    <w:rsid w:val="00F809C5"/>
    <w:rsid w:val="00F809DE"/>
    <w:rsid w:val="00F92E53"/>
    <w:rsid w:val="00FB2DAF"/>
    <w:rsid w:val="00FB70C5"/>
    <w:rsid w:val="00FC05B0"/>
    <w:rsid w:val="00FC599F"/>
    <w:rsid w:val="00FC7CB9"/>
    <w:rsid w:val="00FE0862"/>
    <w:rsid w:val="00FE7440"/>
    <w:rsid w:val="00FF61E9"/>
    <w:rsid w:val="03A41E76"/>
    <w:rsid w:val="084BA94B"/>
    <w:rsid w:val="1059ABFA"/>
    <w:rsid w:val="1EED2701"/>
    <w:rsid w:val="20002548"/>
    <w:rsid w:val="2B52648D"/>
    <w:rsid w:val="35E73558"/>
    <w:rsid w:val="3FB7012F"/>
    <w:rsid w:val="422822F5"/>
    <w:rsid w:val="4D775104"/>
    <w:rsid w:val="5063A0F2"/>
    <w:rsid w:val="5787FDA9"/>
    <w:rsid w:val="6145983F"/>
    <w:rsid w:val="669B4F75"/>
    <w:rsid w:val="7357057D"/>
    <w:rsid w:val="772619C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346AB"/>
  <w15:docId w15:val="{7FF780EB-0946-474B-A566-805D27B1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lny" w:default="1">
    <w:name w:val="Normal"/>
    <w:qFormat/>
    <w:rsid w:val="0051643C"/>
    <w:pPr>
      <w:spacing w:after="0" w:line="240" w:lineRule="auto"/>
      <w:ind w:left="357" w:hanging="357"/>
    </w:pPr>
    <w:rPr>
      <w:rFonts w:ascii="Arial" w:hAnsi="Arial" w:eastAsia="Times New Roman" w:cs="Arial"/>
      <w:sz w:val="20"/>
      <w:szCs w:val="20"/>
    </w:rPr>
  </w:style>
  <w:style w:type="paragraph" w:styleId="Nadpis1">
    <w:name w:val="heading 1"/>
    <w:basedOn w:val="Normlny"/>
    <w:next w:val="Normlny"/>
    <w:link w:val="Nadpis1Char"/>
    <w:uiPriority w:val="9"/>
    <w:qFormat/>
    <w:rsid w:val="009B352B"/>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Nadpis2">
    <w:name w:val="heading 2"/>
    <w:basedOn w:val="Normlny"/>
    <w:next w:val="Normlny"/>
    <w:link w:val="Nadpis2Char"/>
    <w:autoRedefine/>
    <w:uiPriority w:val="99"/>
    <w:qFormat/>
    <w:rsid w:val="002D3A1C"/>
    <w:pPr>
      <w:keepLines/>
      <w:tabs>
        <w:tab w:val="num" w:pos="1440"/>
      </w:tabs>
      <w:spacing w:after="120"/>
      <w:ind w:left="0" w:firstLine="0"/>
      <w:jc w:val="center"/>
      <w:outlineLvl w:val="1"/>
    </w:pPr>
    <w:rPr>
      <w:rFonts w:ascii="Arial Narrow" w:hAnsi="Arial Narrow" w:cs="Times New Roman"/>
      <w:b/>
      <w:bCs/>
      <w:sz w:val="28"/>
      <w:szCs w:val="28"/>
      <w:lang w:eastAsia="cs-CZ"/>
    </w:rPr>
  </w:style>
  <w:style w:type="character" w:styleId="Predvolenpsmoodseku" w:default="1">
    <w:name w:val="Default Paragraph Font"/>
    <w:uiPriority w:val="1"/>
    <w:semiHidden/>
    <w:unhideWhenUsed/>
  </w:style>
  <w:style w:type="table" w:styleId="Normlnatabuka" w:default="1">
    <w:name w:val="Normal Table"/>
    <w:uiPriority w:val="99"/>
    <w:semiHidden/>
    <w:unhideWhenUsed/>
    <w:tblPr>
      <w:tblInd w:w="0" w:type="dxa"/>
      <w:tblCellMar>
        <w:top w:w="0" w:type="dxa"/>
        <w:left w:w="108" w:type="dxa"/>
        <w:bottom w:w="0" w:type="dxa"/>
        <w:right w:w="108" w:type="dxa"/>
      </w:tblCellMar>
    </w:tblPr>
  </w:style>
  <w:style w:type="numbering" w:styleId="Bezzoznamu" w:default="1">
    <w:name w:val="No List"/>
    <w:uiPriority w:val="99"/>
    <w:semiHidden/>
    <w:unhideWhenUsed/>
  </w:style>
  <w:style w:type="character" w:styleId="Nadpis2Char" w:customStyle="1">
    <w:name w:val="Nadpis 2 Char"/>
    <w:basedOn w:val="Predvolenpsmoodseku"/>
    <w:link w:val="Nadpis2"/>
    <w:uiPriority w:val="99"/>
    <w:rsid w:val="002D3A1C"/>
    <w:rPr>
      <w:rFonts w:ascii="Arial Narrow" w:hAnsi="Arial Narrow" w:eastAsia="Times New Roman" w:cs="Times New Roman"/>
      <w:b/>
      <w:bCs/>
      <w:sz w:val="28"/>
      <w:szCs w:val="28"/>
      <w:lang w:eastAsia="cs-CZ"/>
    </w:rPr>
  </w:style>
  <w:style w:type="paragraph" w:styleId="Hlavika">
    <w:name w:val="header"/>
    <w:basedOn w:val="Normlny"/>
    <w:link w:val="HlavikaChar"/>
    <w:uiPriority w:val="99"/>
    <w:unhideWhenUsed/>
    <w:rsid w:val="003901BE"/>
    <w:pPr>
      <w:tabs>
        <w:tab w:val="center" w:pos="4536"/>
        <w:tab w:val="right" w:pos="9072"/>
      </w:tabs>
    </w:pPr>
  </w:style>
  <w:style w:type="character" w:styleId="HlavikaChar" w:customStyle="1">
    <w:name w:val="Hlavička Char"/>
    <w:basedOn w:val="Predvolenpsmoodseku"/>
    <w:link w:val="Hlavika"/>
    <w:uiPriority w:val="99"/>
    <w:rsid w:val="003901BE"/>
    <w:rPr>
      <w:rFonts w:ascii="Arial" w:hAnsi="Arial" w:eastAsia="Times New Roman" w:cs="Arial"/>
      <w:sz w:val="20"/>
      <w:szCs w:val="20"/>
    </w:rPr>
  </w:style>
  <w:style w:type="paragraph" w:styleId="Pta">
    <w:name w:val="footer"/>
    <w:basedOn w:val="Normlny"/>
    <w:link w:val="PtaChar"/>
    <w:uiPriority w:val="99"/>
    <w:unhideWhenUsed/>
    <w:rsid w:val="003901BE"/>
    <w:pPr>
      <w:tabs>
        <w:tab w:val="center" w:pos="4536"/>
        <w:tab w:val="right" w:pos="9072"/>
      </w:tabs>
    </w:pPr>
  </w:style>
  <w:style w:type="character" w:styleId="PtaChar" w:customStyle="1">
    <w:name w:val="Päta Char"/>
    <w:basedOn w:val="Predvolenpsmoodseku"/>
    <w:link w:val="Pta"/>
    <w:uiPriority w:val="99"/>
    <w:rsid w:val="003901BE"/>
    <w:rPr>
      <w:rFonts w:ascii="Arial" w:hAnsi="Arial" w:eastAsia="Times New Roman" w:cs="Arial"/>
      <w:sz w:val="20"/>
      <w:szCs w:val="20"/>
    </w:rPr>
  </w:style>
  <w:style w:type="paragraph" w:styleId="Odsekzoznamu">
    <w:name w:val="List Paragraph"/>
    <w:aliases w:val="body,Odsek zoznamu2,Bullet Number,lp1,lp11,List Paragraph11,Bullet 1,Use Case List Paragraph,Table of contents numbered,ODRAZKY PRVA UROVEN"/>
    <w:basedOn w:val="Normlny"/>
    <w:link w:val="OdsekzoznamuChar"/>
    <w:uiPriority w:val="34"/>
    <w:qFormat/>
    <w:rsid w:val="00097A91"/>
    <w:pPr>
      <w:ind w:left="720"/>
      <w:contextualSpacing/>
    </w:pPr>
  </w:style>
  <w:style w:type="table" w:styleId="Mriekatabuky">
    <w:name w:val="Table Grid"/>
    <w:basedOn w:val="Normlnatabuka"/>
    <w:uiPriority w:val="39"/>
    <w:rsid w:val="00E6484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dsekzoznamuChar" w:customStyle="1">
    <w:name w:val="Odsek zoznamu Char"/>
    <w:aliases w:val="body Char,Odsek zoznamu2 Char,Bullet Number Char,lp1 Char,lp11 Char,List Paragraph11 Char,Bullet 1 Char,Use Case List Paragraph Char,Table of contents numbered Char,ODRAZKY PRVA UROVEN Char"/>
    <w:link w:val="Odsekzoznamu"/>
    <w:uiPriority w:val="34"/>
    <w:qFormat/>
    <w:locked/>
    <w:rsid w:val="00266439"/>
    <w:rPr>
      <w:rFonts w:ascii="Arial" w:hAnsi="Arial" w:eastAsia="Times New Roman" w:cs="Arial"/>
      <w:sz w:val="20"/>
      <w:szCs w:val="20"/>
    </w:rPr>
  </w:style>
  <w:style w:type="character" w:styleId="Nadpis1Char" w:customStyle="1">
    <w:name w:val="Nadpis 1 Char"/>
    <w:basedOn w:val="Predvolenpsmoodseku"/>
    <w:link w:val="Nadpis1"/>
    <w:uiPriority w:val="9"/>
    <w:rsid w:val="009B352B"/>
    <w:rPr>
      <w:rFonts w:asciiTheme="majorHAnsi" w:hAnsiTheme="majorHAnsi" w:eastAsiaTheme="majorEastAsia" w:cstheme="majorBidi"/>
      <w:color w:val="2F5496" w:themeColor="accent1" w:themeShade="BF"/>
      <w:sz w:val="32"/>
      <w:szCs w:val="32"/>
    </w:rPr>
  </w:style>
  <w:style w:type="character" w:styleId="CharStyle5" w:customStyle="1">
    <w:name w:val="Char Style 5"/>
    <w:basedOn w:val="Predvolenpsmoodseku"/>
    <w:link w:val="Style4"/>
    <w:uiPriority w:val="99"/>
    <w:locked/>
    <w:rsid w:val="009B352B"/>
    <w:rPr>
      <w:b/>
      <w:bCs/>
      <w:sz w:val="19"/>
      <w:szCs w:val="19"/>
      <w:shd w:val="clear" w:color="auto" w:fill="FFFFFF"/>
    </w:rPr>
  </w:style>
  <w:style w:type="paragraph" w:styleId="Style4" w:customStyle="1">
    <w:name w:val="Style 4"/>
    <w:basedOn w:val="Normlny"/>
    <w:link w:val="CharStyle5"/>
    <w:uiPriority w:val="99"/>
    <w:rsid w:val="009B352B"/>
    <w:pPr>
      <w:widowControl w:val="0"/>
      <w:shd w:val="clear" w:color="auto" w:fill="FFFFFF"/>
      <w:spacing w:after="240" w:line="259" w:lineRule="exact"/>
      <w:ind w:left="0" w:firstLine="0"/>
      <w:jc w:val="right"/>
    </w:pPr>
    <w:rPr>
      <w:rFonts w:asciiTheme="minorHAnsi" w:hAnsiTheme="minorHAnsi" w:eastAsiaTheme="minorHAnsi" w:cstheme="minorBidi"/>
      <w:b/>
      <w:bCs/>
      <w:sz w:val="19"/>
      <w:szCs w:val="19"/>
    </w:rPr>
  </w:style>
  <w:style w:type="paragraph" w:styleId="Textbubliny">
    <w:name w:val="Balloon Text"/>
    <w:basedOn w:val="Normlny"/>
    <w:link w:val="TextbublinyChar"/>
    <w:uiPriority w:val="99"/>
    <w:semiHidden/>
    <w:unhideWhenUsed/>
    <w:rsid w:val="005C067C"/>
    <w:rPr>
      <w:rFonts w:ascii="Segoe UI" w:hAnsi="Segoe UI" w:cs="Segoe UI"/>
      <w:sz w:val="18"/>
      <w:szCs w:val="18"/>
    </w:rPr>
  </w:style>
  <w:style w:type="character" w:styleId="TextbublinyChar" w:customStyle="1">
    <w:name w:val="Text bubliny Char"/>
    <w:basedOn w:val="Predvolenpsmoodseku"/>
    <w:link w:val="Textbubliny"/>
    <w:uiPriority w:val="99"/>
    <w:semiHidden/>
    <w:rsid w:val="005C067C"/>
    <w:rPr>
      <w:rFonts w:ascii="Segoe UI" w:hAnsi="Segoe UI" w:eastAsia="Times New Roman" w:cs="Segoe UI"/>
      <w:sz w:val="18"/>
      <w:szCs w:val="18"/>
    </w:rPr>
  </w:style>
  <w:style w:type="character" w:styleId="Odkaznakomentr">
    <w:name w:val="annotation reference"/>
    <w:basedOn w:val="Predvolenpsmoodseku"/>
    <w:uiPriority w:val="99"/>
    <w:semiHidden/>
    <w:unhideWhenUsed/>
    <w:rsid w:val="005C067C"/>
    <w:rPr>
      <w:sz w:val="16"/>
      <w:szCs w:val="16"/>
    </w:rPr>
  </w:style>
  <w:style w:type="paragraph" w:styleId="Textkomentra">
    <w:name w:val="annotation text"/>
    <w:basedOn w:val="Normlny"/>
    <w:link w:val="TextkomentraChar"/>
    <w:uiPriority w:val="99"/>
    <w:unhideWhenUsed/>
    <w:rsid w:val="005C067C"/>
  </w:style>
  <w:style w:type="character" w:styleId="TextkomentraChar" w:customStyle="1">
    <w:name w:val="Text komentára Char"/>
    <w:basedOn w:val="Predvolenpsmoodseku"/>
    <w:link w:val="Textkomentra"/>
    <w:uiPriority w:val="99"/>
    <w:rsid w:val="005C067C"/>
    <w:rPr>
      <w:rFonts w:ascii="Arial" w:hAnsi="Arial" w:eastAsia="Times New Roman" w:cs="Arial"/>
      <w:sz w:val="20"/>
      <w:szCs w:val="20"/>
    </w:rPr>
  </w:style>
  <w:style w:type="paragraph" w:styleId="Predmetkomentra">
    <w:name w:val="annotation subject"/>
    <w:basedOn w:val="Textkomentra"/>
    <w:next w:val="Textkomentra"/>
    <w:link w:val="PredmetkomentraChar"/>
    <w:uiPriority w:val="99"/>
    <w:semiHidden/>
    <w:unhideWhenUsed/>
    <w:rsid w:val="005C067C"/>
    <w:rPr>
      <w:b/>
      <w:bCs/>
    </w:rPr>
  </w:style>
  <w:style w:type="character" w:styleId="PredmetkomentraChar" w:customStyle="1">
    <w:name w:val="Predmet komentára Char"/>
    <w:basedOn w:val="TextkomentraChar"/>
    <w:link w:val="Predmetkomentra"/>
    <w:uiPriority w:val="99"/>
    <w:semiHidden/>
    <w:rsid w:val="005C067C"/>
    <w:rPr>
      <w:rFonts w:ascii="Arial" w:hAnsi="Arial" w:eastAsia="Times New Roman" w:cs="Arial"/>
      <w:b/>
      <w:bCs/>
      <w:sz w:val="20"/>
      <w:szCs w:val="20"/>
    </w:rPr>
  </w:style>
  <w:style w:type="paragraph" w:styleId="Revzia">
    <w:name w:val="Revision"/>
    <w:hidden/>
    <w:uiPriority w:val="99"/>
    <w:semiHidden/>
    <w:rsid w:val="00C37027"/>
    <w:pPr>
      <w:spacing w:after="0" w:line="240" w:lineRule="auto"/>
    </w:pPr>
    <w:rPr>
      <w:rFonts w:ascii="Arial" w:hAnsi="Arial" w:eastAsia="Times New Roman"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954">
      <w:bodyDiv w:val="1"/>
      <w:marLeft w:val="0"/>
      <w:marRight w:val="0"/>
      <w:marTop w:val="0"/>
      <w:marBottom w:val="0"/>
      <w:divBdr>
        <w:top w:val="none" w:sz="0" w:space="0" w:color="auto"/>
        <w:left w:val="none" w:sz="0" w:space="0" w:color="auto"/>
        <w:bottom w:val="none" w:sz="0" w:space="0" w:color="auto"/>
        <w:right w:val="none" w:sz="0" w:space="0" w:color="auto"/>
      </w:divBdr>
    </w:div>
    <w:div w:id="111939980">
      <w:bodyDiv w:val="1"/>
      <w:marLeft w:val="0"/>
      <w:marRight w:val="0"/>
      <w:marTop w:val="0"/>
      <w:marBottom w:val="0"/>
      <w:divBdr>
        <w:top w:val="none" w:sz="0" w:space="0" w:color="auto"/>
        <w:left w:val="none" w:sz="0" w:space="0" w:color="auto"/>
        <w:bottom w:val="none" w:sz="0" w:space="0" w:color="auto"/>
        <w:right w:val="none" w:sz="0" w:space="0" w:color="auto"/>
      </w:divBdr>
    </w:div>
    <w:div w:id="375542687">
      <w:bodyDiv w:val="1"/>
      <w:marLeft w:val="0"/>
      <w:marRight w:val="0"/>
      <w:marTop w:val="0"/>
      <w:marBottom w:val="0"/>
      <w:divBdr>
        <w:top w:val="none" w:sz="0" w:space="0" w:color="auto"/>
        <w:left w:val="none" w:sz="0" w:space="0" w:color="auto"/>
        <w:bottom w:val="none" w:sz="0" w:space="0" w:color="auto"/>
        <w:right w:val="none" w:sz="0" w:space="0" w:color="auto"/>
      </w:divBdr>
    </w:div>
    <w:div w:id="1323005595">
      <w:bodyDiv w:val="1"/>
      <w:marLeft w:val="0"/>
      <w:marRight w:val="0"/>
      <w:marTop w:val="0"/>
      <w:marBottom w:val="0"/>
      <w:divBdr>
        <w:top w:val="none" w:sz="0" w:space="0" w:color="auto"/>
        <w:left w:val="none" w:sz="0" w:space="0" w:color="auto"/>
        <w:bottom w:val="none" w:sz="0" w:space="0" w:color="auto"/>
        <w:right w:val="none" w:sz="0" w:space="0" w:color="auto"/>
      </w:divBdr>
    </w:div>
    <w:div w:id="1429816322">
      <w:bodyDiv w:val="1"/>
      <w:marLeft w:val="0"/>
      <w:marRight w:val="0"/>
      <w:marTop w:val="0"/>
      <w:marBottom w:val="0"/>
      <w:divBdr>
        <w:top w:val="none" w:sz="0" w:space="0" w:color="auto"/>
        <w:left w:val="none" w:sz="0" w:space="0" w:color="auto"/>
        <w:bottom w:val="none" w:sz="0" w:space="0" w:color="auto"/>
        <w:right w:val="none" w:sz="0" w:space="0" w:color="auto"/>
      </w:divBdr>
    </w:div>
    <w:div w:id="1621254407">
      <w:bodyDiv w:val="1"/>
      <w:marLeft w:val="0"/>
      <w:marRight w:val="0"/>
      <w:marTop w:val="0"/>
      <w:marBottom w:val="0"/>
      <w:divBdr>
        <w:top w:val="none" w:sz="0" w:space="0" w:color="auto"/>
        <w:left w:val="none" w:sz="0" w:space="0" w:color="auto"/>
        <w:bottom w:val="none" w:sz="0" w:space="0" w:color="auto"/>
        <w:right w:val="none" w:sz="0" w:space="0" w:color="auto"/>
      </w:divBdr>
    </w:div>
    <w:div w:id="1663965021">
      <w:bodyDiv w:val="1"/>
      <w:marLeft w:val="0"/>
      <w:marRight w:val="0"/>
      <w:marTop w:val="0"/>
      <w:marBottom w:val="0"/>
      <w:divBdr>
        <w:top w:val="none" w:sz="0" w:space="0" w:color="auto"/>
        <w:left w:val="none" w:sz="0" w:space="0" w:color="auto"/>
        <w:bottom w:val="none" w:sz="0" w:space="0" w:color="auto"/>
        <w:right w:val="none" w:sz="0" w:space="0" w:color="auto"/>
      </w:divBdr>
      <w:divsChild>
        <w:div w:id="204682369">
          <w:marLeft w:val="0"/>
          <w:marRight w:val="0"/>
          <w:marTop w:val="0"/>
          <w:marBottom w:val="0"/>
          <w:divBdr>
            <w:top w:val="none" w:sz="0" w:space="0" w:color="auto"/>
            <w:left w:val="none" w:sz="0" w:space="0" w:color="auto"/>
            <w:bottom w:val="none" w:sz="0" w:space="0" w:color="auto"/>
            <w:right w:val="none" w:sz="0" w:space="0" w:color="auto"/>
          </w:divBdr>
          <w:divsChild>
            <w:div w:id="1778328759">
              <w:marLeft w:val="0"/>
              <w:marRight w:val="0"/>
              <w:marTop w:val="0"/>
              <w:marBottom w:val="0"/>
              <w:divBdr>
                <w:top w:val="none" w:sz="0" w:space="0" w:color="auto"/>
                <w:left w:val="none" w:sz="0" w:space="0" w:color="auto"/>
                <w:bottom w:val="none" w:sz="0" w:space="0" w:color="auto"/>
                <w:right w:val="none" w:sz="0" w:space="0" w:color="auto"/>
              </w:divBdr>
              <w:divsChild>
                <w:div w:id="32964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5" ma:contentTypeDescription="Create a new document." ma:contentTypeScope="" ma:versionID="6c0b8d3516c1ac7a4432f8283e9a73f1">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17de86d9d3197d0ddc54274980214870"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E740-BE3D-4461-ABA2-DFE2BE1CF15E}">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customXml/itemProps2.xml><?xml version="1.0" encoding="utf-8"?>
<ds:datastoreItem xmlns:ds="http://schemas.openxmlformats.org/officeDocument/2006/customXml" ds:itemID="{A854B6C0-7929-4D33-9A2B-DC3040D1AA0E}"/>
</file>

<file path=customXml/itemProps3.xml><?xml version="1.0" encoding="utf-8"?>
<ds:datastoreItem xmlns:ds="http://schemas.openxmlformats.org/officeDocument/2006/customXml" ds:itemID="{6520550F-C076-48EE-8531-497A3A4AB7F0}">
  <ds:schemaRefs>
    <ds:schemaRef ds:uri="http://schemas.microsoft.com/sharepoint/v3/contenttype/forms"/>
  </ds:schemaRefs>
</ds:datastoreItem>
</file>

<file path=customXml/itemProps4.xml><?xml version="1.0" encoding="utf-8"?>
<ds:datastoreItem xmlns:ds="http://schemas.openxmlformats.org/officeDocument/2006/customXml" ds:itemID="{7DFCDA8B-A353-40CC-B57E-CEAD67BF9C7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DocSecurity>0</ap:DocSecurity>
  <ap:ScaleCrop>false</ap:ScaleCrop>
  <ap:Company/>
  <ap:SharedDoc>false</ap:SharedDoc>
  <ap:HyperlinksChanged>false</ap:HyperlinksChanged>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Printed>2019-09-18T08:24:00.0000000Z</lastPrinted>
  <dcterms:created xsi:type="dcterms:W3CDTF">2026-06-24T20:40:00.0000000Z</dcterms:created>
  <dcterms:modified xsi:type="dcterms:W3CDTF">2026-07-03T10:18:54.9962655Z</dcterms:modified>
  <lastModifiedBy>Martin Raučina</lastModifiedB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3735e4dab3a98d210184875a12077e401c6a32113c660886a26e1f43619242fe</vt:lpwstr>
  </property>
  <property fmtid="{D5CDD505-2E9C-101B-9397-08002B2CF9AE}" pid="4" name="MediaServiceImageTags">
    <vt:lpwstr/>
  </property>
</Properties>
</file>